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20E" w:rsidRDefault="008246F9" w:rsidP="008246F9">
      <w:pPr>
        <w:pStyle w:val="NormalWeb"/>
        <w:spacing w:after="240" w:afterAutospacing="0"/>
        <w:jc w:val="center"/>
        <w:rPr>
          <w:b/>
          <w:noProof/>
          <w:sz w:val="28"/>
          <w:szCs w:val="28"/>
          <w:lang w:bidi="ar-SA"/>
        </w:rPr>
      </w:pPr>
      <w:r>
        <w:rPr>
          <w:b/>
          <w:noProof/>
          <w:sz w:val="28"/>
          <w:szCs w:val="28"/>
          <w:lang w:bidi="ar-SA"/>
        </w:rPr>
        <w:drawing>
          <wp:inline distT="0" distB="0" distL="0" distR="0">
            <wp:extent cx="5795154" cy="4832839"/>
            <wp:effectExtent l="19050" t="0" r="0" b="0"/>
            <wp:docPr id="8" name="Picture 7"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7" cstate="print"/>
                    <a:stretch>
                      <a:fillRect/>
                    </a:stretch>
                  </pic:blipFill>
                  <pic:spPr>
                    <a:xfrm>
                      <a:off x="0" y="0"/>
                      <a:ext cx="5800299" cy="4837130"/>
                    </a:xfrm>
                    <a:prstGeom prst="rect">
                      <a:avLst/>
                    </a:prstGeom>
                  </pic:spPr>
                </pic:pic>
              </a:graphicData>
            </a:graphic>
          </wp:inline>
        </w:drawing>
      </w:r>
    </w:p>
    <w:p w:rsidR="00E9710C" w:rsidRDefault="00E9710C" w:rsidP="00A2627B">
      <w:pPr>
        <w:rPr>
          <w:rFonts w:ascii="Times New Roman" w:hAnsi="Times New Roman" w:cs="Times New Roman"/>
          <w:noProof/>
          <w:sz w:val="24"/>
          <w:szCs w:val="24"/>
        </w:rPr>
      </w:pPr>
    </w:p>
    <w:p w:rsidR="00824197" w:rsidRDefault="00824197" w:rsidP="00A2627B">
      <w:pPr>
        <w:rPr>
          <w:rFonts w:ascii="Times New Roman" w:hAnsi="Times New Roman" w:cs="Times New Roman"/>
          <w:noProof/>
          <w:sz w:val="24"/>
          <w:szCs w:val="24"/>
        </w:rPr>
      </w:pPr>
    </w:p>
    <w:p w:rsidR="00824197" w:rsidRDefault="00824197" w:rsidP="00A2627B">
      <w:pPr>
        <w:rPr>
          <w:rFonts w:ascii="Times New Roman" w:hAnsi="Times New Roman" w:cs="Times New Roman"/>
          <w:noProof/>
          <w:sz w:val="24"/>
          <w:szCs w:val="24"/>
        </w:rPr>
      </w:pPr>
    </w:p>
    <w:p w:rsidR="00A2627B" w:rsidRPr="00A2627B" w:rsidRDefault="00A2627B" w:rsidP="00A2627B">
      <w:pPr>
        <w:rPr>
          <w:rFonts w:ascii="Times New Roman" w:hAnsi="Times New Roman" w:cs="Times New Roman"/>
          <w:noProof/>
          <w:sz w:val="24"/>
          <w:szCs w:val="24"/>
        </w:rPr>
      </w:pPr>
      <w:r w:rsidRPr="00A2627B">
        <w:rPr>
          <w:rFonts w:ascii="Times New Roman" w:hAnsi="Times New Roman" w:cs="Times New Roman"/>
          <w:noProof/>
          <w:sz w:val="24"/>
          <w:szCs w:val="24"/>
        </w:rPr>
        <w:t>KEY TO THE PHOTOGRAPHS</w:t>
      </w:r>
    </w:p>
    <w:p w:rsidR="00F5320E" w:rsidRPr="00A2627B" w:rsidRDefault="00C657AA" w:rsidP="00A2627B">
      <w:pPr>
        <w:rPr>
          <w:rFonts w:ascii="Times New Roman" w:eastAsia="Times New Roman" w:hAnsi="Times New Roman" w:cs="Times New Roman"/>
          <w:b/>
          <w:noProof/>
          <w:sz w:val="24"/>
          <w:szCs w:val="24"/>
        </w:rPr>
      </w:pPr>
      <w:r w:rsidRPr="00824197">
        <w:rPr>
          <w:rFonts w:ascii="Times New Roman" w:hAnsi="Times New Roman" w:cs="Times New Roman"/>
          <w:sz w:val="20"/>
          <w:szCs w:val="20"/>
        </w:rPr>
        <w:t>1.</w:t>
      </w:r>
      <w:r w:rsidR="00F83DE2" w:rsidRPr="00824197">
        <w:rPr>
          <w:rFonts w:ascii="Times New Roman" w:hAnsi="Times New Roman" w:cs="Times New Roman"/>
          <w:sz w:val="20"/>
          <w:szCs w:val="20"/>
        </w:rPr>
        <w:t xml:space="preserve"> W</w:t>
      </w:r>
      <w:r w:rsidRPr="00824197">
        <w:rPr>
          <w:rFonts w:ascii="Times New Roman" w:hAnsi="Times New Roman" w:cs="Times New Roman"/>
          <w:sz w:val="20"/>
          <w:szCs w:val="20"/>
        </w:rPr>
        <w:t>artime Japanese</w:t>
      </w:r>
      <w:r w:rsidR="00F83DE2" w:rsidRPr="00824197">
        <w:rPr>
          <w:rFonts w:ascii="Times New Roman" w:hAnsi="Times New Roman" w:cs="Times New Roman"/>
          <w:sz w:val="20"/>
          <w:szCs w:val="20"/>
        </w:rPr>
        <w:t xml:space="preserve"> helmets displayed in the P Guesthouse, Amphoe Sangkhlaburi.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2.</w:t>
      </w:r>
      <w:r w:rsidR="00F83DE2" w:rsidRPr="00824197">
        <w:rPr>
          <w:rFonts w:ascii="Times New Roman" w:hAnsi="Times New Roman" w:cs="Times New Roman"/>
          <w:sz w:val="20"/>
          <w:szCs w:val="20"/>
        </w:rPr>
        <w:t xml:space="preserve"> Remnants of the Railway. The Thai text reads “</w:t>
      </w:r>
      <w:r w:rsidR="00F83DE2" w:rsidRPr="00824197">
        <w:rPr>
          <w:rFonts w:ascii="Times New Roman" w:hAnsi="Times New Roman" w:cs="Times New Roman"/>
          <w:i/>
          <w:sz w:val="20"/>
          <w:szCs w:val="20"/>
        </w:rPr>
        <w:t>Japanese bricks from the era of Wor</w:t>
      </w:r>
      <w:r w:rsidRPr="00824197">
        <w:rPr>
          <w:rFonts w:ascii="Times New Roman" w:hAnsi="Times New Roman" w:cs="Times New Roman"/>
          <w:i/>
          <w:sz w:val="20"/>
          <w:szCs w:val="20"/>
        </w:rPr>
        <w:t>ld War II</w:t>
      </w:r>
      <w:r w:rsidRPr="00824197">
        <w:rPr>
          <w:rFonts w:ascii="Times New Roman" w:hAnsi="Times New Roman" w:cs="Times New Roman"/>
          <w:sz w:val="20"/>
          <w:szCs w:val="20"/>
        </w:rPr>
        <w:t xml:space="preserve">”; </w:t>
      </w:r>
      <w:r w:rsidR="00F83DE2" w:rsidRPr="00824197">
        <w:rPr>
          <w:rFonts w:ascii="Times New Roman" w:hAnsi="Times New Roman" w:cs="Times New Roman"/>
          <w:sz w:val="20"/>
          <w:szCs w:val="20"/>
        </w:rPr>
        <w:t xml:space="preserve">Hin Dat Hot Springs, Amphoe Thong </w:t>
      </w:r>
      <w:proofErr w:type="gramStart"/>
      <w:r w:rsidR="00F83DE2" w:rsidRPr="00824197">
        <w:rPr>
          <w:rFonts w:ascii="Times New Roman" w:hAnsi="Times New Roman" w:cs="Times New Roman"/>
          <w:sz w:val="20"/>
          <w:szCs w:val="20"/>
        </w:rPr>
        <w:t>Pha</w:t>
      </w:r>
      <w:proofErr w:type="gramEnd"/>
      <w:r w:rsidR="00F83DE2" w:rsidRPr="00824197">
        <w:rPr>
          <w:rFonts w:ascii="Times New Roman" w:hAnsi="Times New Roman" w:cs="Times New Roman"/>
          <w:sz w:val="20"/>
          <w:szCs w:val="20"/>
        </w:rPr>
        <w:t xml:space="preserve"> Phum.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3.</w:t>
      </w:r>
      <w:r w:rsidR="00F83DE2" w:rsidRPr="00824197">
        <w:rPr>
          <w:rFonts w:ascii="Times New Roman" w:hAnsi="Times New Roman" w:cs="Times New Roman"/>
          <w:sz w:val="20"/>
          <w:szCs w:val="20"/>
        </w:rPr>
        <w:t xml:space="preserve"> The Japanese-built water tank still stan</w:t>
      </w:r>
      <w:r w:rsidRPr="00824197">
        <w:rPr>
          <w:rFonts w:ascii="Times New Roman" w:hAnsi="Times New Roman" w:cs="Times New Roman"/>
          <w:sz w:val="20"/>
          <w:szCs w:val="20"/>
        </w:rPr>
        <w:t xml:space="preserve">ds at Nong Pladuk Junction. </w:t>
      </w:r>
      <w:r w:rsidRPr="00824197">
        <w:rPr>
          <w:rFonts w:ascii="Times New Roman" w:hAnsi="Times New Roman" w:cs="Times New Roman"/>
          <w:sz w:val="20"/>
          <w:szCs w:val="20"/>
        </w:rPr>
        <w:br/>
        <w:t>4.</w:t>
      </w:r>
      <w:r w:rsidR="00F83DE2" w:rsidRPr="00824197">
        <w:rPr>
          <w:rFonts w:ascii="Times New Roman" w:hAnsi="Times New Roman" w:cs="Times New Roman"/>
          <w:sz w:val="20"/>
          <w:szCs w:val="20"/>
        </w:rPr>
        <w:t xml:space="preserve"> The aftermath of expl</w:t>
      </w:r>
      <w:r w:rsidRPr="00824197">
        <w:rPr>
          <w:rFonts w:ascii="Times New Roman" w:hAnsi="Times New Roman" w:cs="Times New Roman"/>
          <w:sz w:val="20"/>
          <w:szCs w:val="20"/>
        </w:rPr>
        <w:t>oded bombs and gun emplacements at</w:t>
      </w:r>
      <w:r w:rsidR="00F83DE2" w:rsidRPr="00824197">
        <w:rPr>
          <w:rFonts w:ascii="Times New Roman" w:hAnsi="Times New Roman" w:cs="Times New Roman"/>
          <w:sz w:val="20"/>
          <w:szCs w:val="20"/>
        </w:rPr>
        <w:t xml:space="preserve"> Hin Dat</w:t>
      </w:r>
      <w:r w:rsidRPr="00824197">
        <w:rPr>
          <w:rFonts w:ascii="Times New Roman" w:hAnsi="Times New Roman" w:cs="Times New Roman"/>
          <w:sz w:val="20"/>
          <w:szCs w:val="20"/>
        </w:rPr>
        <w:t xml:space="preserve"> Hot Springs;</w:t>
      </w:r>
      <w:r w:rsidR="00F83DE2" w:rsidRPr="00824197">
        <w:rPr>
          <w:rFonts w:ascii="Times New Roman" w:hAnsi="Times New Roman" w:cs="Times New Roman"/>
          <w:sz w:val="20"/>
          <w:szCs w:val="20"/>
        </w:rPr>
        <w:t xml:space="preserve"> </w:t>
      </w:r>
      <w:proofErr w:type="spellStart"/>
      <w:r w:rsidR="00F83DE2" w:rsidRPr="00824197">
        <w:rPr>
          <w:rFonts w:ascii="Times New Roman" w:hAnsi="Times New Roman" w:cs="Times New Roman"/>
          <w:sz w:val="20"/>
          <w:szCs w:val="20"/>
        </w:rPr>
        <w:t>Amphoc</w:t>
      </w:r>
      <w:proofErr w:type="spellEnd"/>
      <w:r w:rsidR="00F83DE2" w:rsidRPr="00824197">
        <w:rPr>
          <w:rFonts w:ascii="Times New Roman" w:hAnsi="Times New Roman" w:cs="Times New Roman"/>
          <w:sz w:val="20"/>
          <w:szCs w:val="20"/>
        </w:rPr>
        <w:t xml:space="preserve"> Thong </w:t>
      </w:r>
      <w:proofErr w:type="gramStart"/>
      <w:r w:rsidR="00F83DE2" w:rsidRPr="00824197">
        <w:rPr>
          <w:rFonts w:ascii="Times New Roman" w:hAnsi="Times New Roman" w:cs="Times New Roman"/>
          <w:sz w:val="20"/>
          <w:szCs w:val="20"/>
        </w:rPr>
        <w:t>Pha</w:t>
      </w:r>
      <w:proofErr w:type="gramEnd"/>
      <w:r w:rsidR="00F83DE2" w:rsidRPr="00824197">
        <w:rPr>
          <w:rFonts w:ascii="Times New Roman" w:hAnsi="Times New Roman" w:cs="Times New Roman"/>
          <w:sz w:val="20"/>
          <w:szCs w:val="20"/>
        </w:rPr>
        <w:t xml:space="preserve"> Phum.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5.</w:t>
      </w:r>
      <w:r w:rsidR="00F83DE2" w:rsidRPr="00824197">
        <w:rPr>
          <w:rFonts w:ascii="Times New Roman" w:hAnsi="Times New Roman" w:cs="Times New Roman"/>
          <w:sz w:val="20"/>
          <w:szCs w:val="20"/>
        </w:rPr>
        <w:t xml:space="preserve"> Base of the Japanese-built water tank on the bank</w:t>
      </w:r>
      <w:r w:rsidRPr="00824197">
        <w:rPr>
          <w:rFonts w:ascii="Times New Roman" w:hAnsi="Times New Roman" w:cs="Times New Roman"/>
          <w:sz w:val="20"/>
          <w:szCs w:val="20"/>
        </w:rPr>
        <w:t xml:space="preserve">s of the </w:t>
      </w:r>
      <w:proofErr w:type="spellStart"/>
      <w:r w:rsidRPr="00824197">
        <w:rPr>
          <w:rFonts w:ascii="Times New Roman" w:hAnsi="Times New Roman" w:cs="Times New Roman"/>
          <w:sz w:val="20"/>
          <w:szCs w:val="20"/>
        </w:rPr>
        <w:t>Songkalia</w:t>
      </w:r>
      <w:proofErr w:type="spellEnd"/>
      <w:r w:rsidRPr="00824197">
        <w:rPr>
          <w:rFonts w:ascii="Times New Roman" w:hAnsi="Times New Roman" w:cs="Times New Roman"/>
          <w:sz w:val="20"/>
          <w:szCs w:val="20"/>
        </w:rPr>
        <w:t xml:space="preserve"> River, Amphoe</w:t>
      </w:r>
      <w:r w:rsidR="00F83DE2" w:rsidRPr="00824197">
        <w:rPr>
          <w:rFonts w:ascii="Times New Roman" w:hAnsi="Times New Roman" w:cs="Times New Roman"/>
          <w:sz w:val="20"/>
          <w:szCs w:val="20"/>
        </w:rPr>
        <w:t xml:space="preserve"> Sangkhlaburi. Both </w:t>
      </w:r>
      <w:proofErr w:type="spellStart"/>
      <w:r w:rsidR="00F83DE2" w:rsidRPr="00824197">
        <w:rPr>
          <w:rFonts w:ascii="Times New Roman" w:hAnsi="Times New Roman" w:cs="Times New Roman"/>
          <w:i/>
          <w:sz w:val="20"/>
          <w:szCs w:val="20"/>
        </w:rPr>
        <w:t>Shimo</w:t>
      </w:r>
      <w:proofErr w:type="spellEnd"/>
      <w:r w:rsidR="00F83DE2" w:rsidRPr="00824197">
        <w:rPr>
          <w:rFonts w:ascii="Times New Roman" w:hAnsi="Times New Roman" w:cs="Times New Roman"/>
          <w:sz w:val="20"/>
          <w:szCs w:val="20"/>
        </w:rPr>
        <w:t xml:space="preserve"> (Lower) and </w:t>
      </w:r>
      <w:proofErr w:type="spellStart"/>
      <w:r w:rsidR="00F83DE2" w:rsidRPr="00824197">
        <w:rPr>
          <w:rFonts w:ascii="Times New Roman" w:hAnsi="Times New Roman" w:cs="Times New Roman"/>
          <w:i/>
          <w:sz w:val="20"/>
          <w:szCs w:val="20"/>
        </w:rPr>
        <w:t>Kami</w:t>
      </w:r>
      <w:proofErr w:type="spellEnd"/>
      <w:r w:rsidR="00F83DE2" w:rsidRPr="00824197">
        <w:rPr>
          <w:rFonts w:ascii="Times New Roman" w:hAnsi="Times New Roman" w:cs="Times New Roman"/>
          <w:sz w:val="20"/>
          <w:szCs w:val="20"/>
        </w:rPr>
        <w:t xml:space="preserve"> (Upper</w:t>
      </w:r>
      <w:r w:rsidR="00F83DE2" w:rsidRPr="00824197">
        <w:rPr>
          <w:rFonts w:ascii="Times New Roman" w:hAnsi="Times New Roman" w:cs="Times New Roman"/>
          <w:i/>
          <w:sz w:val="20"/>
          <w:szCs w:val="20"/>
        </w:rPr>
        <w:t xml:space="preserve">) </w:t>
      </w:r>
      <w:proofErr w:type="spellStart"/>
      <w:r w:rsidR="00F83DE2" w:rsidRPr="00824197">
        <w:rPr>
          <w:rFonts w:ascii="Times New Roman" w:hAnsi="Times New Roman" w:cs="Times New Roman"/>
          <w:i/>
          <w:sz w:val="20"/>
          <w:szCs w:val="20"/>
        </w:rPr>
        <w:t>Sonkurai</w:t>
      </w:r>
      <w:proofErr w:type="spellEnd"/>
      <w:r w:rsidR="00F83DE2" w:rsidRPr="00824197">
        <w:rPr>
          <w:rFonts w:ascii="Times New Roman" w:hAnsi="Times New Roman" w:cs="Times New Roman"/>
          <w:sz w:val="20"/>
          <w:szCs w:val="20"/>
        </w:rPr>
        <w:t xml:space="preserve"> camps were situated near the river, the name </w:t>
      </w:r>
      <w:proofErr w:type="spellStart"/>
      <w:r w:rsidR="00F83DE2" w:rsidRPr="00824197">
        <w:rPr>
          <w:rFonts w:ascii="Times New Roman" w:hAnsi="Times New Roman" w:cs="Times New Roman"/>
          <w:i/>
          <w:sz w:val="20"/>
          <w:szCs w:val="20"/>
        </w:rPr>
        <w:t>Sonkurai</w:t>
      </w:r>
      <w:proofErr w:type="spellEnd"/>
      <w:r w:rsidR="00F83DE2" w:rsidRPr="00824197">
        <w:rPr>
          <w:rFonts w:ascii="Times New Roman" w:hAnsi="Times New Roman" w:cs="Times New Roman"/>
          <w:i/>
          <w:sz w:val="20"/>
          <w:szCs w:val="20"/>
        </w:rPr>
        <w:t xml:space="preserve"> </w:t>
      </w:r>
      <w:r w:rsidR="00F83DE2" w:rsidRPr="00824197">
        <w:rPr>
          <w:rFonts w:ascii="Times New Roman" w:hAnsi="Times New Roman" w:cs="Times New Roman"/>
          <w:sz w:val="20"/>
          <w:szCs w:val="20"/>
        </w:rPr>
        <w:t xml:space="preserve">being taken from </w:t>
      </w:r>
      <w:r w:rsidRPr="00824197">
        <w:rPr>
          <w:rFonts w:ascii="Times New Roman" w:hAnsi="Times New Roman" w:cs="Times New Roman"/>
          <w:sz w:val="20"/>
          <w:szCs w:val="20"/>
        </w:rPr>
        <w:t xml:space="preserve">the </w:t>
      </w:r>
      <w:proofErr w:type="spellStart"/>
      <w:r w:rsidR="00F83DE2" w:rsidRPr="00824197">
        <w:rPr>
          <w:rFonts w:ascii="Times New Roman" w:hAnsi="Times New Roman" w:cs="Times New Roman"/>
          <w:sz w:val="20"/>
          <w:szCs w:val="20"/>
        </w:rPr>
        <w:t>So</w:t>
      </w:r>
      <w:r w:rsidRPr="00824197">
        <w:rPr>
          <w:rFonts w:ascii="Times New Roman" w:hAnsi="Times New Roman" w:cs="Times New Roman"/>
          <w:sz w:val="20"/>
          <w:szCs w:val="20"/>
        </w:rPr>
        <w:t>ngkalia</w:t>
      </w:r>
      <w:proofErr w:type="spellEnd"/>
      <w:r w:rsidRPr="00824197">
        <w:rPr>
          <w:rFonts w:ascii="Times New Roman" w:hAnsi="Times New Roman" w:cs="Times New Roman"/>
          <w:sz w:val="20"/>
          <w:szCs w:val="20"/>
        </w:rPr>
        <w:t xml:space="preserve"> River.</w:t>
      </w:r>
      <w:r w:rsidR="00F83DE2" w:rsidRPr="00824197">
        <w:rPr>
          <w:rFonts w:ascii="Times New Roman" w:hAnsi="Times New Roman" w:cs="Times New Roman"/>
          <w:sz w:val="20"/>
          <w:szCs w:val="20"/>
        </w:rPr>
        <w:t xml:space="preserve">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6.</w:t>
      </w:r>
      <w:r w:rsidR="00F83DE2" w:rsidRPr="00824197">
        <w:rPr>
          <w:rFonts w:ascii="Times New Roman" w:hAnsi="Times New Roman" w:cs="Times New Roman"/>
          <w:sz w:val="20"/>
          <w:szCs w:val="20"/>
        </w:rPr>
        <w:t xml:space="preserve"> A P-class 4-6-2 engine built by the North British Locomotive Co. for the Federated Malay States Railway (FMSR) in 1919. It was moved from Malaya to Thailand for use on the Thai-Burma R</w:t>
      </w:r>
      <w:r w:rsidRPr="00824197">
        <w:rPr>
          <w:rFonts w:ascii="Times New Roman" w:hAnsi="Times New Roman" w:cs="Times New Roman"/>
          <w:sz w:val="20"/>
          <w:szCs w:val="20"/>
        </w:rPr>
        <w:t>ailway by the Japanese military; Tha Makham Bridge,</w:t>
      </w:r>
      <w:r w:rsidR="00F83DE2" w:rsidRPr="00824197">
        <w:rPr>
          <w:rFonts w:ascii="Times New Roman" w:hAnsi="Times New Roman" w:cs="Times New Roman"/>
          <w:sz w:val="20"/>
          <w:szCs w:val="20"/>
        </w:rPr>
        <w:t xml:space="preserve"> Kanchanaburi.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lastRenderedPageBreak/>
        <w:t>7.</w:t>
      </w:r>
      <w:r w:rsidR="00F83DE2" w:rsidRPr="00824197">
        <w:rPr>
          <w:rFonts w:ascii="Times New Roman" w:hAnsi="Times New Roman" w:cs="Times New Roman"/>
          <w:sz w:val="20"/>
          <w:szCs w:val="20"/>
        </w:rPr>
        <w:t xml:space="preserve"> C56 locomotive brought fro</w:t>
      </w:r>
      <w:r w:rsidRPr="00824197">
        <w:rPr>
          <w:rFonts w:ascii="Times New Roman" w:hAnsi="Times New Roman" w:cs="Times New Roman"/>
          <w:sz w:val="20"/>
          <w:szCs w:val="20"/>
        </w:rPr>
        <w:t>m Japan for use on the railway, Saiyoke Noi National Park,</w:t>
      </w:r>
      <w:r w:rsidR="00F83DE2" w:rsidRPr="00824197">
        <w:rPr>
          <w:rFonts w:ascii="Times New Roman" w:hAnsi="Times New Roman" w:cs="Times New Roman"/>
          <w:sz w:val="20"/>
          <w:szCs w:val="20"/>
        </w:rPr>
        <w:t xml:space="preserve"> Amphoe Saiyoke.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8.</w:t>
      </w:r>
      <w:r w:rsidR="00F83DE2" w:rsidRPr="00824197">
        <w:rPr>
          <w:rFonts w:ascii="Times New Roman" w:hAnsi="Times New Roman" w:cs="Times New Roman"/>
          <w:sz w:val="20"/>
          <w:szCs w:val="20"/>
        </w:rPr>
        <w:t xml:space="preserve"> Spirit Shrine at the Japane</w:t>
      </w:r>
      <w:r w:rsidRPr="00824197">
        <w:rPr>
          <w:rFonts w:ascii="Times New Roman" w:hAnsi="Times New Roman" w:cs="Times New Roman"/>
          <w:sz w:val="20"/>
          <w:szCs w:val="20"/>
        </w:rPr>
        <w:t xml:space="preserve">se-built hot springs of Hin Dat; Amphoe Tong </w:t>
      </w:r>
      <w:proofErr w:type="gramStart"/>
      <w:r w:rsidRPr="00824197">
        <w:rPr>
          <w:rFonts w:ascii="Times New Roman" w:hAnsi="Times New Roman" w:cs="Times New Roman"/>
          <w:sz w:val="20"/>
          <w:szCs w:val="20"/>
        </w:rPr>
        <w:t>Pha</w:t>
      </w:r>
      <w:proofErr w:type="gramEnd"/>
      <w:r w:rsidRPr="00824197">
        <w:rPr>
          <w:rFonts w:ascii="Times New Roman" w:hAnsi="Times New Roman" w:cs="Times New Roman"/>
          <w:sz w:val="20"/>
          <w:szCs w:val="20"/>
        </w:rPr>
        <w:t xml:space="preserve"> Ph</w:t>
      </w:r>
      <w:r w:rsidR="00F83DE2" w:rsidRPr="00824197">
        <w:rPr>
          <w:rFonts w:ascii="Times New Roman" w:hAnsi="Times New Roman" w:cs="Times New Roman"/>
          <w:sz w:val="20"/>
          <w:szCs w:val="20"/>
        </w:rPr>
        <w:t>um</w:t>
      </w:r>
      <w:r w:rsidR="00F83DE2" w:rsidRPr="00A2627B">
        <w:rPr>
          <w:rFonts w:ascii="Times New Roman" w:hAnsi="Times New Roman" w:cs="Times New Roman"/>
          <w:sz w:val="24"/>
          <w:szCs w:val="24"/>
        </w:rPr>
        <w:t xml:space="preserve">. </w:t>
      </w:r>
      <w:r w:rsidR="00F83DE2" w:rsidRPr="00A2627B">
        <w:rPr>
          <w:rFonts w:ascii="Times New Roman" w:hAnsi="Times New Roman" w:cs="Times New Roman"/>
          <w:sz w:val="24"/>
          <w:szCs w:val="24"/>
        </w:rPr>
        <w:br/>
      </w:r>
      <w:r w:rsidRPr="00824197">
        <w:rPr>
          <w:rFonts w:ascii="Times New Roman" w:hAnsi="Times New Roman" w:cs="Times New Roman"/>
          <w:sz w:val="20"/>
          <w:szCs w:val="20"/>
        </w:rPr>
        <w:t>9.</w:t>
      </w:r>
      <w:r w:rsidR="00F83DE2" w:rsidRPr="00824197">
        <w:rPr>
          <w:rFonts w:ascii="Times New Roman" w:hAnsi="Times New Roman" w:cs="Times New Roman"/>
          <w:sz w:val="20"/>
          <w:szCs w:val="20"/>
        </w:rPr>
        <w:t xml:space="preserve"> The small pool, located some fifty meters from the general bathing area at Hin Dat Hot Springs. Former prisoner of war (POW) accounts relate that the small poo1 was reserved for the Japanese camp commander and his local female companions. Today it is reserved for us</w:t>
      </w:r>
      <w:r w:rsidRPr="00824197">
        <w:rPr>
          <w:rFonts w:ascii="Times New Roman" w:hAnsi="Times New Roman" w:cs="Times New Roman"/>
          <w:sz w:val="20"/>
          <w:szCs w:val="20"/>
        </w:rPr>
        <w:t xml:space="preserve">e by monks of the local temple; </w:t>
      </w:r>
      <w:r w:rsidR="00F83DE2" w:rsidRPr="00824197">
        <w:rPr>
          <w:rFonts w:ascii="Times New Roman" w:hAnsi="Times New Roman" w:cs="Times New Roman"/>
          <w:sz w:val="20"/>
          <w:szCs w:val="20"/>
        </w:rPr>
        <w:t xml:space="preserve">Amphoe Thong </w:t>
      </w:r>
      <w:proofErr w:type="gramStart"/>
      <w:r w:rsidR="00F83DE2" w:rsidRPr="00824197">
        <w:rPr>
          <w:rFonts w:ascii="Times New Roman" w:hAnsi="Times New Roman" w:cs="Times New Roman"/>
          <w:sz w:val="20"/>
          <w:szCs w:val="20"/>
        </w:rPr>
        <w:t>Pha</w:t>
      </w:r>
      <w:proofErr w:type="gramEnd"/>
      <w:r w:rsidR="00F83DE2" w:rsidRPr="00824197">
        <w:rPr>
          <w:rFonts w:ascii="Times New Roman" w:hAnsi="Times New Roman" w:cs="Times New Roman"/>
          <w:sz w:val="20"/>
          <w:szCs w:val="20"/>
        </w:rPr>
        <w:t xml:space="preserve"> Phum.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10.</w:t>
      </w:r>
      <w:r w:rsidR="00F83DE2" w:rsidRPr="00824197">
        <w:rPr>
          <w:rFonts w:ascii="Times New Roman" w:hAnsi="Times New Roman" w:cs="Times New Roman"/>
          <w:sz w:val="20"/>
          <w:szCs w:val="20"/>
        </w:rPr>
        <w:t xml:space="preserve"> The concrete base supports of the bridge carrying the railway over the River </w:t>
      </w:r>
      <w:proofErr w:type="spellStart"/>
      <w:r w:rsidR="00F83DE2" w:rsidRPr="00824197">
        <w:rPr>
          <w:rFonts w:ascii="Times New Roman" w:hAnsi="Times New Roman" w:cs="Times New Roman"/>
          <w:sz w:val="20"/>
          <w:szCs w:val="20"/>
        </w:rPr>
        <w:t>Songkalia</w:t>
      </w:r>
      <w:proofErr w:type="spellEnd"/>
      <w:r w:rsidR="00F83DE2" w:rsidRPr="00824197">
        <w:rPr>
          <w:rFonts w:ascii="Times New Roman" w:hAnsi="Times New Roman" w:cs="Times New Roman"/>
          <w:sz w:val="20"/>
          <w:szCs w:val="20"/>
        </w:rPr>
        <w:t xml:space="preserve"> can still be seen today ne</w:t>
      </w:r>
      <w:r w:rsidRPr="00824197">
        <w:rPr>
          <w:rFonts w:ascii="Times New Roman" w:hAnsi="Times New Roman" w:cs="Times New Roman"/>
          <w:sz w:val="20"/>
          <w:szCs w:val="20"/>
        </w:rPr>
        <w:t>ar the Three Pagoda Pass, Amphoe</w:t>
      </w:r>
      <w:r w:rsidR="00F83DE2" w:rsidRPr="00824197">
        <w:rPr>
          <w:rFonts w:ascii="Times New Roman" w:hAnsi="Times New Roman" w:cs="Times New Roman"/>
          <w:sz w:val="20"/>
          <w:szCs w:val="20"/>
        </w:rPr>
        <w:t xml:space="preserve"> Sangkhlaburi.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11.</w:t>
      </w:r>
      <w:r w:rsidR="00F83DE2" w:rsidRPr="00824197">
        <w:rPr>
          <w:rFonts w:ascii="Times New Roman" w:hAnsi="Times New Roman" w:cs="Times New Roman"/>
          <w:sz w:val="20"/>
          <w:szCs w:val="20"/>
        </w:rPr>
        <w:t xml:space="preserve"> An Allied bomb case now used</w:t>
      </w:r>
      <w:r w:rsidRPr="00824197">
        <w:rPr>
          <w:rFonts w:ascii="Times New Roman" w:hAnsi="Times New Roman" w:cs="Times New Roman"/>
          <w:sz w:val="20"/>
          <w:szCs w:val="20"/>
        </w:rPr>
        <w:t xml:space="preserve"> as a bell at the Spirit Shrine;</w:t>
      </w:r>
      <w:r w:rsidR="00F83DE2" w:rsidRPr="00824197">
        <w:rPr>
          <w:rFonts w:ascii="Times New Roman" w:hAnsi="Times New Roman" w:cs="Times New Roman"/>
          <w:sz w:val="20"/>
          <w:szCs w:val="20"/>
        </w:rPr>
        <w:t xml:space="preserve"> Hin Dat </w:t>
      </w:r>
      <w:r w:rsidRPr="00824197">
        <w:rPr>
          <w:rFonts w:ascii="Times New Roman" w:hAnsi="Times New Roman" w:cs="Times New Roman"/>
          <w:sz w:val="20"/>
          <w:szCs w:val="20"/>
        </w:rPr>
        <w:t>Hot Springs,</w:t>
      </w:r>
      <w:r w:rsidR="00F83DE2" w:rsidRPr="00824197">
        <w:rPr>
          <w:rFonts w:ascii="Times New Roman" w:hAnsi="Times New Roman" w:cs="Times New Roman"/>
          <w:sz w:val="20"/>
          <w:szCs w:val="20"/>
        </w:rPr>
        <w:t xml:space="preserve"> Amphoe Thong Pha Phum. </w:t>
      </w:r>
      <w:r w:rsidR="00F83DE2" w:rsidRPr="00824197">
        <w:rPr>
          <w:rFonts w:ascii="Times New Roman" w:hAnsi="Times New Roman" w:cs="Times New Roman"/>
          <w:sz w:val="20"/>
          <w:szCs w:val="20"/>
        </w:rPr>
        <w:br/>
      </w:r>
      <w:r w:rsidRPr="00824197">
        <w:rPr>
          <w:rFonts w:ascii="Times New Roman" w:hAnsi="Times New Roman" w:cs="Times New Roman"/>
          <w:iCs/>
          <w:sz w:val="20"/>
          <w:szCs w:val="20"/>
        </w:rPr>
        <w:t>12.</w:t>
      </w:r>
      <w:r w:rsidR="00F83DE2" w:rsidRPr="00824197">
        <w:rPr>
          <w:rFonts w:ascii="Times New Roman" w:hAnsi="Times New Roman" w:cs="Times New Roman"/>
          <w:i/>
          <w:iCs/>
          <w:sz w:val="20"/>
          <w:szCs w:val="20"/>
        </w:rPr>
        <w:t xml:space="preserve"> </w:t>
      </w:r>
      <w:r w:rsidR="00F83DE2" w:rsidRPr="00824197">
        <w:rPr>
          <w:rFonts w:ascii="Times New Roman" w:hAnsi="Times New Roman" w:cs="Times New Roman"/>
          <w:sz w:val="20"/>
          <w:szCs w:val="20"/>
        </w:rPr>
        <w:t>A cholera isolation tent, reconstructed from records and drawings by former POWs in the Sir Edward Dunlop Memo</w:t>
      </w:r>
      <w:r w:rsidRPr="00824197">
        <w:rPr>
          <w:rFonts w:ascii="Times New Roman" w:hAnsi="Times New Roman" w:cs="Times New Roman"/>
          <w:sz w:val="20"/>
          <w:szCs w:val="20"/>
        </w:rPr>
        <w:t>rial Park, Home Phu Toey Resort;</w:t>
      </w:r>
      <w:r w:rsidR="00F83DE2" w:rsidRPr="00824197">
        <w:rPr>
          <w:rFonts w:ascii="Times New Roman" w:hAnsi="Times New Roman" w:cs="Times New Roman"/>
          <w:sz w:val="20"/>
          <w:szCs w:val="20"/>
        </w:rPr>
        <w:t xml:space="preserve"> Amphoe Saiyoke. </w:t>
      </w:r>
      <w:r w:rsidR="00F83DE2" w:rsidRPr="00824197">
        <w:rPr>
          <w:rFonts w:ascii="Times New Roman" w:hAnsi="Times New Roman" w:cs="Times New Roman"/>
          <w:sz w:val="20"/>
          <w:szCs w:val="20"/>
        </w:rPr>
        <w:br/>
      </w:r>
      <w:r w:rsidRPr="00824197">
        <w:rPr>
          <w:rFonts w:ascii="Times New Roman" w:hAnsi="Times New Roman" w:cs="Times New Roman"/>
          <w:bCs/>
          <w:sz w:val="20"/>
          <w:szCs w:val="20"/>
        </w:rPr>
        <w:t>13.</w:t>
      </w:r>
      <w:r w:rsidR="00F83DE2" w:rsidRPr="00824197">
        <w:rPr>
          <w:rFonts w:ascii="Times New Roman" w:hAnsi="Times New Roman" w:cs="Times New Roman"/>
          <w:b/>
          <w:bCs/>
          <w:sz w:val="20"/>
          <w:szCs w:val="20"/>
        </w:rPr>
        <w:t xml:space="preserve"> </w:t>
      </w:r>
      <w:r w:rsidR="00F83DE2" w:rsidRPr="00824197">
        <w:rPr>
          <w:rFonts w:ascii="Times New Roman" w:hAnsi="Times New Roman" w:cs="Times New Roman"/>
          <w:sz w:val="20"/>
          <w:szCs w:val="20"/>
        </w:rPr>
        <w:t>Site of the mass grave for Tamil and other Asian labourers excavated in 1990. The skeletal remains had been remov</w:t>
      </w:r>
      <w:r w:rsidRPr="00824197">
        <w:rPr>
          <w:rFonts w:ascii="Times New Roman" w:hAnsi="Times New Roman" w:cs="Times New Roman"/>
          <w:sz w:val="20"/>
          <w:szCs w:val="20"/>
        </w:rPr>
        <w:t xml:space="preserve">ed before this photo was taken; </w:t>
      </w:r>
      <w:r w:rsidR="00F83DE2" w:rsidRPr="00824197">
        <w:rPr>
          <w:rFonts w:ascii="Times New Roman" w:hAnsi="Times New Roman" w:cs="Times New Roman"/>
          <w:sz w:val="20"/>
          <w:szCs w:val="20"/>
        </w:rPr>
        <w:t xml:space="preserve">Kanchanaburi. </w:t>
      </w:r>
      <w:r w:rsidR="00F83DE2" w:rsidRPr="00824197">
        <w:rPr>
          <w:rFonts w:ascii="Times New Roman" w:hAnsi="Times New Roman" w:cs="Times New Roman"/>
          <w:sz w:val="20"/>
          <w:szCs w:val="20"/>
        </w:rPr>
        <w:br/>
      </w:r>
      <w:r w:rsidRPr="00824197">
        <w:rPr>
          <w:rFonts w:ascii="Times New Roman" w:hAnsi="Times New Roman" w:cs="Times New Roman"/>
          <w:sz w:val="20"/>
          <w:szCs w:val="20"/>
        </w:rPr>
        <w:t xml:space="preserve">14. </w:t>
      </w:r>
      <w:r w:rsidR="00F83DE2" w:rsidRPr="00824197">
        <w:rPr>
          <w:rFonts w:ascii="Times New Roman" w:hAnsi="Times New Roman" w:cs="Times New Roman"/>
          <w:sz w:val="20"/>
          <w:szCs w:val="20"/>
        </w:rPr>
        <w:t>Japanese C56 class locomotive preserved at th</w:t>
      </w:r>
      <w:r w:rsidRPr="00824197">
        <w:rPr>
          <w:rFonts w:ascii="Times New Roman" w:hAnsi="Times New Roman" w:cs="Times New Roman"/>
          <w:sz w:val="20"/>
          <w:szCs w:val="20"/>
        </w:rPr>
        <w:t xml:space="preserve">e Tha Makham Bridge, Kanchanaburi. </w:t>
      </w:r>
      <w:r w:rsidRPr="00824197">
        <w:rPr>
          <w:rFonts w:ascii="Times New Roman" w:hAnsi="Times New Roman" w:cs="Times New Roman"/>
          <w:sz w:val="20"/>
          <w:szCs w:val="20"/>
        </w:rPr>
        <w:br/>
        <w:t xml:space="preserve">15. </w:t>
      </w:r>
      <w:r w:rsidR="00F83DE2" w:rsidRPr="00824197">
        <w:rPr>
          <w:rFonts w:ascii="Times New Roman" w:hAnsi="Times New Roman" w:cs="Times New Roman"/>
          <w:sz w:val="20"/>
          <w:szCs w:val="20"/>
        </w:rPr>
        <w:t>Tamil language inscription on the Japanese army’s memorial to the railway at</w:t>
      </w:r>
      <w:r w:rsidR="008246F9" w:rsidRPr="00824197">
        <w:rPr>
          <w:rFonts w:ascii="Times New Roman" w:hAnsi="Times New Roman" w:cs="Times New Roman"/>
          <w:sz w:val="20"/>
          <w:szCs w:val="20"/>
        </w:rPr>
        <w:t xml:space="preserve"> Tha Makham, Kanchanaburi. It has </w:t>
      </w:r>
      <w:r w:rsidR="00F83DE2" w:rsidRPr="00824197">
        <w:rPr>
          <w:rFonts w:ascii="Times New Roman" w:hAnsi="Times New Roman" w:cs="Times New Roman"/>
          <w:sz w:val="20"/>
          <w:szCs w:val="20"/>
        </w:rPr>
        <w:t>been defaced by rocks thrown by angry former POWs on their p</w:t>
      </w:r>
      <w:r w:rsidR="008246F9" w:rsidRPr="00824197">
        <w:rPr>
          <w:rFonts w:ascii="Times New Roman" w:hAnsi="Times New Roman" w:cs="Times New Roman"/>
          <w:sz w:val="20"/>
          <w:szCs w:val="20"/>
        </w:rPr>
        <w:t xml:space="preserve">ostwar visits to the railway. </w:t>
      </w:r>
      <w:r w:rsidR="008246F9" w:rsidRPr="00824197">
        <w:rPr>
          <w:rFonts w:ascii="Times New Roman" w:hAnsi="Times New Roman" w:cs="Times New Roman"/>
          <w:sz w:val="20"/>
          <w:szCs w:val="20"/>
        </w:rPr>
        <w:br/>
        <w:t>16. “</w:t>
      </w:r>
      <w:proofErr w:type="spellStart"/>
      <w:r w:rsidR="00F83DE2" w:rsidRPr="00824197">
        <w:rPr>
          <w:rFonts w:ascii="Times New Roman" w:hAnsi="Times New Roman" w:cs="Times New Roman"/>
          <w:sz w:val="20"/>
          <w:szCs w:val="20"/>
        </w:rPr>
        <w:t>Hcre</w:t>
      </w:r>
      <w:proofErr w:type="spellEnd"/>
      <w:r w:rsidR="00F83DE2" w:rsidRPr="00824197">
        <w:rPr>
          <w:rFonts w:ascii="Times New Roman" w:hAnsi="Times New Roman" w:cs="Times New Roman"/>
          <w:sz w:val="20"/>
          <w:szCs w:val="20"/>
        </w:rPr>
        <w:t xml:space="preserve"> Lie Buried the Ashes of the 300 Soldiers Whose Names Are Inscribed in the Memorial Building in This Cemeter</w:t>
      </w:r>
      <w:r w:rsidR="008246F9" w:rsidRPr="00824197">
        <w:rPr>
          <w:rFonts w:ascii="Times New Roman" w:hAnsi="Times New Roman" w:cs="Times New Roman"/>
          <w:sz w:val="20"/>
          <w:szCs w:val="20"/>
        </w:rPr>
        <w:t>y”.</w:t>
      </w:r>
      <w:r w:rsidR="00F83DE2" w:rsidRPr="00824197">
        <w:rPr>
          <w:rFonts w:ascii="Times New Roman" w:hAnsi="Times New Roman" w:cs="Times New Roman"/>
          <w:sz w:val="20"/>
          <w:szCs w:val="20"/>
        </w:rPr>
        <w:t xml:space="preserve"> The grave contains the ashes of those POWs whose bodies were burned after succumbing to </w:t>
      </w:r>
      <w:r w:rsidR="008246F9" w:rsidRPr="00824197">
        <w:rPr>
          <w:rFonts w:ascii="Times New Roman" w:hAnsi="Times New Roman" w:cs="Times New Roman"/>
          <w:sz w:val="20"/>
          <w:szCs w:val="20"/>
        </w:rPr>
        <w:t>cholera. The names of the deceas</w:t>
      </w:r>
      <w:r w:rsidR="00F83DE2" w:rsidRPr="00824197">
        <w:rPr>
          <w:rFonts w:ascii="Times New Roman" w:hAnsi="Times New Roman" w:cs="Times New Roman"/>
          <w:sz w:val="20"/>
          <w:szCs w:val="20"/>
        </w:rPr>
        <w:t xml:space="preserve">ed were carefully recorded by surviving POWs. No such lists were </w:t>
      </w:r>
      <w:r w:rsidR="00F83DE2" w:rsidRPr="00824197">
        <w:rPr>
          <w:rFonts w:ascii="Times New Roman" w:hAnsi="Times New Roman" w:cs="Times New Roman"/>
          <w:bCs/>
          <w:sz w:val="20"/>
          <w:szCs w:val="20"/>
        </w:rPr>
        <w:t>made</w:t>
      </w:r>
      <w:r w:rsidR="00F83DE2" w:rsidRPr="00824197">
        <w:rPr>
          <w:rFonts w:ascii="Times New Roman" w:hAnsi="Times New Roman" w:cs="Times New Roman"/>
          <w:b/>
          <w:bCs/>
          <w:sz w:val="20"/>
          <w:szCs w:val="20"/>
        </w:rPr>
        <w:t xml:space="preserve"> </w:t>
      </w:r>
      <w:r w:rsidR="00F83DE2" w:rsidRPr="00824197">
        <w:rPr>
          <w:rFonts w:ascii="Times New Roman" w:hAnsi="Times New Roman" w:cs="Times New Roman"/>
          <w:sz w:val="20"/>
          <w:szCs w:val="20"/>
        </w:rPr>
        <w:t>for the numerous</w:t>
      </w:r>
      <w:r w:rsidR="008246F9" w:rsidRPr="00824197">
        <w:rPr>
          <w:rFonts w:ascii="Times New Roman" w:hAnsi="Times New Roman" w:cs="Times New Roman"/>
          <w:sz w:val="20"/>
          <w:szCs w:val="20"/>
        </w:rPr>
        <w:t xml:space="preserve"> Tamil and other Asian victims; </w:t>
      </w:r>
      <w:r w:rsidR="00F83DE2" w:rsidRPr="00824197">
        <w:rPr>
          <w:rFonts w:ascii="Times New Roman" w:hAnsi="Times New Roman" w:cs="Times New Roman"/>
          <w:sz w:val="20"/>
          <w:szCs w:val="20"/>
        </w:rPr>
        <w:t xml:space="preserve">Kanchanaburi Cemetery of the Commonwealth War Graves Commission. </w:t>
      </w:r>
      <w:r w:rsidR="00F83DE2" w:rsidRPr="00824197">
        <w:rPr>
          <w:rFonts w:ascii="Times New Roman" w:hAnsi="Times New Roman" w:cs="Times New Roman"/>
          <w:sz w:val="20"/>
          <w:szCs w:val="20"/>
        </w:rPr>
        <w:br/>
      </w:r>
      <w:proofErr w:type="gramStart"/>
      <w:r w:rsidR="008246F9" w:rsidRPr="00824197">
        <w:rPr>
          <w:rFonts w:ascii="Times New Roman" w:hAnsi="Times New Roman" w:cs="Times New Roman"/>
          <w:sz w:val="20"/>
          <w:szCs w:val="20"/>
        </w:rPr>
        <w:t>17 &amp; 18.</w:t>
      </w:r>
      <w:proofErr w:type="gramEnd"/>
      <w:r w:rsidR="00F83DE2" w:rsidRPr="00824197">
        <w:rPr>
          <w:rFonts w:ascii="Times New Roman" w:hAnsi="Times New Roman" w:cs="Times New Roman"/>
          <w:sz w:val="20"/>
          <w:szCs w:val="20"/>
        </w:rPr>
        <w:t xml:space="preserve"> Remains of a child less than 10 years of age in the mass grave of Asi</w:t>
      </w:r>
      <w:r w:rsidR="008246F9" w:rsidRPr="00824197">
        <w:rPr>
          <w:rFonts w:ascii="Times New Roman" w:hAnsi="Times New Roman" w:cs="Times New Roman"/>
          <w:sz w:val="20"/>
          <w:szCs w:val="20"/>
        </w:rPr>
        <w:t>an labourers discovered in Kanchanaburi</w:t>
      </w:r>
      <w:r w:rsidR="00F83DE2" w:rsidRPr="00824197">
        <w:rPr>
          <w:rFonts w:ascii="Times New Roman" w:hAnsi="Times New Roman" w:cs="Times New Roman"/>
          <w:sz w:val="20"/>
          <w:szCs w:val="20"/>
        </w:rPr>
        <w:t xml:space="preserve"> in 1990. A metal bangle is still visible on the bones of the child</w:t>
      </w:r>
      <w:r w:rsidR="008246F9" w:rsidRPr="00824197">
        <w:rPr>
          <w:rFonts w:ascii="Times New Roman" w:hAnsi="Times New Roman" w:cs="Times New Roman"/>
          <w:sz w:val="20"/>
          <w:szCs w:val="20"/>
        </w:rPr>
        <w:t>’</w:t>
      </w:r>
      <w:r w:rsidR="00F83DE2" w:rsidRPr="00824197">
        <w:rPr>
          <w:rFonts w:ascii="Times New Roman" w:hAnsi="Times New Roman" w:cs="Times New Roman"/>
          <w:sz w:val="20"/>
          <w:szCs w:val="20"/>
        </w:rPr>
        <w:t xml:space="preserve">s left arm. Photographs Copyright </w:t>
      </w:r>
      <w:r w:rsidR="00F83DE2" w:rsidRPr="00824197">
        <w:rPr>
          <w:rFonts w:ascii="Times New Roman" w:hAnsi="Times New Roman" w:cs="Times New Roman"/>
          <w:bCs/>
          <w:i/>
          <w:iCs/>
          <w:sz w:val="20"/>
          <w:szCs w:val="20"/>
        </w:rPr>
        <w:t xml:space="preserve">Sinlapa </w:t>
      </w:r>
      <w:r w:rsidR="008246F9" w:rsidRPr="00824197">
        <w:rPr>
          <w:rFonts w:ascii="Times New Roman" w:hAnsi="Times New Roman" w:cs="Times New Roman"/>
          <w:bCs/>
          <w:i/>
          <w:iCs/>
          <w:sz w:val="20"/>
          <w:szCs w:val="20"/>
        </w:rPr>
        <w:t>Wathanatham</w:t>
      </w:r>
      <w:r w:rsidR="00F83DE2" w:rsidRPr="00824197">
        <w:rPr>
          <w:rFonts w:ascii="Times New Roman" w:hAnsi="Times New Roman" w:cs="Times New Roman"/>
          <w:bCs/>
          <w:i/>
          <w:iCs/>
          <w:sz w:val="20"/>
          <w:szCs w:val="20"/>
        </w:rPr>
        <w:t xml:space="preserve">, Magazine </w:t>
      </w:r>
      <w:r w:rsidR="008246F9" w:rsidRPr="00824197">
        <w:rPr>
          <w:rFonts w:ascii="Times New Roman" w:hAnsi="Times New Roman" w:cs="Times New Roman"/>
          <w:sz w:val="20"/>
          <w:szCs w:val="20"/>
        </w:rPr>
        <w:t>(Art &amp; Culture Magazine); Vol.12, No.4; February, 1991</w:t>
      </w:r>
      <w:proofErr w:type="gramStart"/>
      <w:r w:rsidR="008246F9" w:rsidRPr="00824197">
        <w:rPr>
          <w:rFonts w:ascii="Times New Roman" w:hAnsi="Times New Roman" w:cs="Times New Roman"/>
          <w:sz w:val="20"/>
          <w:szCs w:val="20"/>
        </w:rPr>
        <w:t xml:space="preserve">; </w:t>
      </w:r>
      <w:r w:rsidR="00F83DE2" w:rsidRPr="00824197">
        <w:rPr>
          <w:rFonts w:ascii="Times New Roman" w:hAnsi="Times New Roman" w:cs="Times New Roman"/>
          <w:sz w:val="20"/>
          <w:szCs w:val="20"/>
        </w:rPr>
        <w:t xml:space="preserve"> Reproduced</w:t>
      </w:r>
      <w:proofErr w:type="gramEnd"/>
      <w:r w:rsidR="00F83DE2" w:rsidRPr="00824197">
        <w:rPr>
          <w:rFonts w:ascii="Times New Roman" w:hAnsi="Times New Roman" w:cs="Times New Roman"/>
          <w:sz w:val="20"/>
          <w:szCs w:val="20"/>
        </w:rPr>
        <w:t xml:space="preserve"> by kind permission of </w:t>
      </w:r>
      <w:r w:rsidR="00F83DE2" w:rsidRPr="00824197">
        <w:rPr>
          <w:rFonts w:ascii="Times New Roman" w:hAnsi="Times New Roman" w:cs="Times New Roman"/>
          <w:bCs/>
          <w:sz w:val="20"/>
          <w:szCs w:val="20"/>
        </w:rPr>
        <w:t>Ms. Mukhom Wongthes</w:t>
      </w:r>
      <w:r w:rsidR="00F83DE2" w:rsidRPr="00824197">
        <w:rPr>
          <w:rFonts w:ascii="Times New Roman" w:hAnsi="Times New Roman" w:cs="Times New Roman"/>
          <w:b/>
          <w:bCs/>
          <w:sz w:val="20"/>
          <w:szCs w:val="20"/>
        </w:rPr>
        <w:t xml:space="preserve"> </w:t>
      </w:r>
      <w:r w:rsidR="00F83DE2" w:rsidRPr="00824197">
        <w:rPr>
          <w:rFonts w:ascii="Times New Roman" w:hAnsi="Times New Roman" w:cs="Times New Roman"/>
          <w:sz w:val="20"/>
          <w:szCs w:val="20"/>
        </w:rPr>
        <w:t xml:space="preserve">and the Editorial Board </w:t>
      </w:r>
      <w:r w:rsidR="008246F9" w:rsidRPr="00824197">
        <w:rPr>
          <w:rFonts w:ascii="Times New Roman" w:hAnsi="Times New Roman" w:cs="Times New Roman"/>
          <w:bCs/>
          <w:iCs/>
          <w:sz w:val="20"/>
          <w:szCs w:val="20"/>
        </w:rPr>
        <w:t xml:space="preserve">of </w:t>
      </w:r>
      <w:r w:rsidR="008246F9" w:rsidRPr="00824197">
        <w:rPr>
          <w:rFonts w:ascii="Times New Roman" w:hAnsi="Times New Roman" w:cs="Times New Roman"/>
          <w:bCs/>
          <w:i/>
          <w:iCs/>
          <w:sz w:val="20"/>
          <w:szCs w:val="20"/>
        </w:rPr>
        <w:t>Sinlapa Wathanatham</w:t>
      </w:r>
      <w:r w:rsidR="008246F9" w:rsidRPr="00824197">
        <w:rPr>
          <w:rFonts w:ascii="Times New Roman" w:hAnsi="Times New Roman" w:cs="Times New Roman"/>
          <w:bCs/>
          <w:iCs/>
          <w:sz w:val="20"/>
          <w:szCs w:val="20"/>
        </w:rPr>
        <w:t xml:space="preserve"> </w:t>
      </w:r>
      <w:r w:rsidR="008246F9" w:rsidRPr="00824197">
        <w:rPr>
          <w:rFonts w:ascii="Times New Roman" w:hAnsi="Times New Roman" w:cs="Times New Roman"/>
          <w:bCs/>
          <w:i/>
          <w:iCs/>
          <w:sz w:val="20"/>
          <w:szCs w:val="20"/>
        </w:rPr>
        <w:t>Magazine.</w:t>
      </w:r>
      <w:r w:rsidR="00F83DE2" w:rsidRPr="00824197">
        <w:rPr>
          <w:rFonts w:ascii="Times New Roman" w:hAnsi="Times New Roman" w:cs="Times New Roman"/>
          <w:b/>
          <w:bCs/>
          <w:i/>
          <w:iCs/>
          <w:sz w:val="20"/>
          <w:szCs w:val="20"/>
        </w:rPr>
        <w:br/>
      </w:r>
      <w:r w:rsidR="008246F9" w:rsidRPr="00824197">
        <w:rPr>
          <w:rFonts w:ascii="Times New Roman" w:hAnsi="Times New Roman" w:cs="Times New Roman"/>
          <w:bCs/>
          <w:sz w:val="20"/>
          <w:szCs w:val="20"/>
        </w:rPr>
        <w:t>19</w:t>
      </w:r>
      <w:r w:rsidR="008246F9" w:rsidRPr="00824197">
        <w:rPr>
          <w:rFonts w:ascii="Times New Roman" w:hAnsi="Times New Roman" w:cs="Times New Roman"/>
          <w:b/>
          <w:bCs/>
          <w:sz w:val="20"/>
          <w:szCs w:val="20"/>
        </w:rPr>
        <w:t>.</w:t>
      </w:r>
      <w:r w:rsidR="00F83DE2" w:rsidRPr="00824197">
        <w:rPr>
          <w:rFonts w:ascii="Times New Roman" w:hAnsi="Times New Roman" w:cs="Times New Roman"/>
          <w:b/>
          <w:bCs/>
          <w:sz w:val="20"/>
          <w:szCs w:val="20"/>
        </w:rPr>
        <w:t xml:space="preserve"> </w:t>
      </w:r>
      <w:r w:rsidR="00F83DE2" w:rsidRPr="00824197">
        <w:rPr>
          <w:rFonts w:ascii="Times New Roman" w:hAnsi="Times New Roman" w:cs="Times New Roman"/>
          <w:sz w:val="20"/>
          <w:szCs w:val="20"/>
        </w:rPr>
        <w:t xml:space="preserve">Items found </w:t>
      </w:r>
      <w:r w:rsidR="00F83DE2" w:rsidRPr="00824197">
        <w:rPr>
          <w:rFonts w:ascii="Times New Roman" w:hAnsi="Times New Roman" w:cs="Times New Roman"/>
          <w:bCs/>
          <w:sz w:val="20"/>
          <w:szCs w:val="20"/>
        </w:rPr>
        <w:t xml:space="preserve">at </w:t>
      </w:r>
      <w:r w:rsidR="00F83DE2" w:rsidRPr="00824197">
        <w:rPr>
          <w:rFonts w:ascii="Times New Roman" w:hAnsi="Times New Roman" w:cs="Times New Roman"/>
          <w:sz w:val="20"/>
          <w:szCs w:val="20"/>
        </w:rPr>
        <w:t xml:space="preserve">POW camp sites along </w:t>
      </w:r>
      <w:r w:rsidR="00F83DE2" w:rsidRPr="00824197">
        <w:rPr>
          <w:rFonts w:ascii="Times New Roman" w:hAnsi="Times New Roman" w:cs="Times New Roman"/>
          <w:bCs/>
          <w:sz w:val="20"/>
          <w:szCs w:val="20"/>
        </w:rPr>
        <w:t xml:space="preserve">the </w:t>
      </w:r>
      <w:r w:rsidR="008246F9" w:rsidRPr="00824197">
        <w:rPr>
          <w:rFonts w:ascii="Times New Roman" w:hAnsi="Times New Roman" w:cs="Times New Roman"/>
          <w:sz w:val="20"/>
          <w:szCs w:val="20"/>
        </w:rPr>
        <w:t xml:space="preserve">railway course (from the collection of Mr. Rod Beattie).                                                                  </w:t>
      </w:r>
      <w:r w:rsidR="008246F9" w:rsidRPr="00824197">
        <w:rPr>
          <w:rFonts w:ascii="Times New Roman" w:hAnsi="Times New Roman" w:cs="Times New Roman"/>
          <w:sz w:val="24"/>
          <w:szCs w:val="24"/>
        </w:rPr>
        <w:t xml:space="preserve">                               </w:t>
      </w:r>
      <w:r w:rsidR="008246F9" w:rsidRPr="00824197">
        <w:rPr>
          <w:rFonts w:ascii="Times New Roman" w:hAnsi="Times New Roman" w:cs="Times New Roman"/>
          <w:sz w:val="20"/>
          <w:szCs w:val="20"/>
        </w:rPr>
        <w:t>20.</w:t>
      </w:r>
      <w:r w:rsidR="00824197" w:rsidRPr="00824197">
        <w:rPr>
          <w:rFonts w:ascii="Times New Roman" w:hAnsi="Times New Roman" w:cs="Times New Roman"/>
          <w:sz w:val="20"/>
          <w:szCs w:val="20"/>
        </w:rPr>
        <w:t xml:space="preserve"> The River Kwae at Tha Makham,</w:t>
      </w:r>
      <w:r w:rsidR="00824197">
        <w:rPr>
          <w:rFonts w:ascii="Times New Roman" w:hAnsi="Times New Roman" w:cs="Times New Roman"/>
          <w:sz w:val="20"/>
          <w:szCs w:val="20"/>
        </w:rPr>
        <w:t xml:space="preserve"> Kanchanab</w:t>
      </w:r>
      <w:r w:rsidR="00F83DE2" w:rsidRPr="00824197">
        <w:rPr>
          <w:rFonts w:ascii="Times New Roman" w:hAnsi="Times New Roman" w:cs="Times New Roman"/>
          <w:sz w:val="20"/>
          <w:szCs w:val="20"/>
        </w:rPr>
        <w:t xml:space="preserve">uri. </w:t>
      </w:r>
      <w:r w:rsidR="00F83DE2" w:rsidRPr="00824197">
        <w:rPr>
          <w:rFonts w:ascii="Times New Roman" w:hAnsi="Times New Roman" w:cs="Times New Roman"/>
          <w:i/>
          <w:iCs/>
          <w:sz w:val="20"/>
          <w:szCs w:val="20"/>
        </w:rPr>
        <w:t xml:space="preserve">“The </w:t>
      </w:r>
      <w:r w:rsidR="00F83DE2" w:rsidRPr="00824197">
        <w:rPr>
          <w:rFonts w:ascii="Times New Roman" w:hAnsi="Times New Roman" w:cs="Times New Roman"/>
          <w:bCs/>
          <w:i/>
          <w:iCs/>
          <w:sz w:val="20"/>
          <w:szCs w:val="20"/>
        </w:rPr>
        <w:t xml:space="preserve">Bridge </w:t>
      </w:r>
      <w:r w:rsidR="00F83DE2" w:rsidRPr="00824197">
        <w:rPr>
          <w:rFonts w:ascii="Times New Roman" w:hAnsi="Times New Roman" w:cs="Times New Roman"/>
          <w:i/>
          <w:iCs/>
          <w:sz w:val="20"/>
          <w:szCs w:val="20"/>
        </w:rPr>
        <w:t xml:space="preserve">on the </w:t>
      </w:r>
      <w:r w:rsidR="00F83DE2" w:rsidRPr="00824197">
        <w:rPr>
          <w:rFonts w:ascii="Times New Roman" w:hAnsi="Times New Roman" w:cs="Times New Roman"/>
          <w:bCs/>
          <w:i/>
          <w:iCs/>
          <w:sz w:val="20"/>
          <w:szCs w:val="20"/>
        </w:rPr>
        <w:t xml:space="preserve">River </w:t>
      </w:r>
      <w:r w:rsidR="00F83DE2" w:rsidRPr="00824197">
        <w:rPr>
          <w:rFonts w:ascii="Times New Roman" w:hAnsi="Times New Roman" w:cs="Times New Roman"/>
          <w:i/>
          <w:iCs/>
          <w:sz w:val="20"/>
          <w:szCs w:val="20"/>
        </w:rPr>
        <w:t xml:space="preserve">Kwai” </w:t>
      </w:r>
      <w:r w:rsidR="00F83DE2" w:rsidRPr="00824197">
        <w:rPr>
          <w:rFonts w:ascii="Times New Roman" w:hAnsi="Times New Roman" w:cs="Times New Roman"/>
          <w:sz w:val="20"/>
          <w:szCs w:val="20"/>
        </w:rPr>
        <w:t xml:space="preserve">is in the background. </w:t>
      </w:r>
      <w:r w:rsidR="00F83DE2" w:rsidRPr="00824197">
        <w:rPr>
          <w:rFonts w:ascii="Times New Roman" w:hAnsi="Times New Roman" w:cs="Times New Roman"/>
          <w:bCs/>
          <w:sz w:val="20"/>
          <w:szCs w:val="20"/>
        </w:rPr>
        <w:t xml:space="preserve">The </w:t>
      </w:r>
      <w:r w:rsidR="00F83DE2" w:rsidRPr="00824197">
        <w:rPr>
          <w:rFonts w:ascii="Times New Roman" w:hAnsi="Times New Roman" w:cs="Times New Roman"/>
          <w:sz w:val="20"/>
          <w:szCs w:val="20"/>
        </w:rPr>
        <w:t>flimsy rails in the foreground are said to mark the approach to the former wooden bridge, bombed durin</w:t>
      </w:r>
      <w:r w:rsidR="008246F9" w:rsidRPr="00824197">
        <w:rPr>
          <w:rFonts w:ascii="Times New Roman" w:hAnsi="Times New Roman" w:cs="Times New Roman"/>
          <w:sz w:val="20"/>
          <w:szCs w:val="20"/>
        </w:rPr>
        <w:t xml:space="preserve">g the war and never replaced. </w:t>
      </w:r>
      <w:r w:rsidR="008246F9" w:rsidRPr="00824197">
        <w:rPr>
          <w:rFonts w:ascii="Times New Roman" w:hAnsi="Times New Roman" w:cs="Times New Roman"/>
          <w:sz w:val="20"/>
          <w:szCs w:val="20"/>
        </w:rPr>
        <w:br/>
        <w:t>21. The Abbot of Wat Don Thin (Te</w:t>
      </w:r>
      <w:r w:rsidR="00F83DE2" w:rsidRPr="00824197">
        <w:rPr>
          <w:rFonts w:ascii="Times New Roman" w:hAnsi="Times New Roman" w:cs="Times New Roman"/>
          <w:sz w:val="20"/>
          <w:szCs w:val="20"/>
        </w:rPr>
        <w:t>mple) saw women in the columns of Tamil workers marching through Ban Pong.</w:t>
      </w:r>
      <w:r w:rsidR="00F83DE2" w:rsidRPr="00A2627B">
        <w:rPr>
          <w:rFonts w:ascii="Times New Roman" w:hAnsi="Times New Roman" w:cs="Times New Roman"/>
          <w:sz w:val="24"/>
          <w:szCs w:val="24"/>
        </w:rPr>
        <w:t xml:space="preserve"> </w:t>
      </w:r>
      <w:r w:rsidR="00F5320E" w:rsidRPr="00A2627B">
        <w:rPr>
          <w:rFonts w:ascii="Times New Roman" w:hAnsi="Times New Roman" w:cs="Times New Roman"/>
          <w:b/>
          <w:noProof/>
          <w:sz w:val="24"/>
          <w:szCs w:val="24"/>
        </w:rPr>
        <w:br w:type="page"/>
      </w:r>
    </w:p>
    <w:p w:rsidR="00F1017E" w:rsidRDefault="00F1017E" w:rsidP="00F5320E">
      <w:pPr>
        <w:pStyle w:val="NormalWeb"/>
        <w:spacing w:after="240" w:afterAutospacing="0"/>
        <w:jc w:val="center"/>
        <w:rPr>
          <w:b/>
          <w:noProof/>
          <w:sz w:val="28"/>
          <w:szCs w:val="28"/>
          <w:lang w:bidi="ar-SA"/>
        </w:rPr>
      </w:pPr>
      <w:r>
        <w:rPr>
          <w:b/>
          <w:noProof/>
          <w:sz w:val="28"/>
          <w:szCs w:val="28"/>
          <w:lang w:bidi="ar-SA"/>
        </w:rPr>
        <w:lastRenderedPageBreak/>
        <w:drawing>
          <wp:inline distT="0" distB="0" distL="0" distR="0">
            <wp:extent cx="5328574" cy="7901796"/>
            <wp:effectExtent l="0" t="0" r="0" b="0"/>
            <wp:docPr id="2" name="Picture 1"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8" cstate="print"/>
                    <a:stretch>
                      <a:fillRect/>
                    </a:stretch>
                  </pic:blipFill>
                  <pic:spPr>
                    <a:xfrm>
                      <a:off x="0" y="0"/>
                      <a:ext cx="5345517" cy="7926921"/>
                    </a:xfrm>
                    <a:prstGeom prst="rect">
                      <a:avLst/>
                    </a:prstGeom>
                  </pic:spPr>
                </pic:pic>
              </a:graphicData>
            </a:graphic>
          </wp:inline>
        </w:drawing>
      </w:r>
      <w:r>
        <w:rPr>
          <w:b/>
          <w:noProof/>
          <w:sz w:val="28"/>
          <w:szCs w:val="28"/>
          <w:lang w:bidi="ar-SA"/>
        </w:rPr>
        <w:lastRenderedPageBreak/>
        <w:drawing>
          <wp:inline distT="0" distB="0" distL="0" distR="0">
            <wp:extent cx="5361784" cy="7867290"/>
            <wp:effectExtent l="0" t="0" r="0" b="0"/>
            <wp:docPr id="3" name="Picture 2"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9" cstate="print"/>
                    <a:stretch>
                      <a:fillRect/>
                    </a:stretch>
                  </pic:blipFill>
                  <pic:spPr>
                    <a:xfrm>
                      <a:off x="0" y="0"/>
                      <a:ext cx="5365957" cy="7873413"/>
                    </a:xfrm>
                    <a:prstGeom prst="rect">
                      <a:avLst/>
                    </a:prstGeom>
                  </pic:spPr>
                </pic:pic>
              </a:graphicData>
            </a:graphic>
          </wp:inline>
        </w:drawing>
      </w:r>
      <w:r>
        <w:rPr>
          <w:b/>
          <w:noProof/>
          <w:sz w:val="28"/>
          <w:szCs w:val="28"/>
          <w:lang w:bidi="ar-SA"/>
        </w:rPr>
        <w:lastRenderedPageBreak/>
        <w:drawing>
          <wp:inline distT="0" distB="0" distL="0" distR="0">
            <wp:extent cx="5255714" cy="7910422"/>
            <wp:effectExtent l="0" t="0" r="0" b="0"/>
            <wp:docPr id="4" name="Picture 3" desc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10" cstate="print"/>
                    <a:stretch>
                      <a:fillRect/>
                    </a:stretch>
                  </pic:blipFill>
                  <pic:spPr>
                    <a:xfrm>
                      <a:off x="0" y="0"/>
                      <a:ext cx="5253315" cy="7906812"/>
                    </a:xfrm>
                    <a:prstGeom prst="rect">
                      <a:avLst/>
                    </a:prstGeom>
                  </pic:spPr>
                </pic:pic>
              </a:graphicData>
            </a:graphic>
          </wp:inline>
        </w:drawing>
      </w:r>
      <w:bookmarkStart w:id="0" w:name="_GoBack"/>
      <w:bookmarkEnd w:id="0"/>
      <w:r>
        <w:rPr>
          <w:b/>
          <w:noProof/>
          <w:sz w:val="28"/>
          <w:szCs w:val="28"/>
          <w:lang w:bidi="ar-SA"/>
        </w:rPr>
        <w:lastRenderedPageBreak/>
        <w:drawing>
          <wp:inline distT="0" distB="0" distL="0" distR="0">
            <wp:extent cx="5227607" cy="7954040"/>
            <wp:effectExtent l="0" t="0" r="0" b="0"/>
            <wp:docPr id="5" name="Picture 4"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11" cstate="print"/>
                    <a:stretch>
                      <a:fillRect/>
                    </a:stretch>
                  </pic:blipFill>
                  <pic:spPr>
                    <a:xfrm>
                      <a:off x="0" y="0"/>
                      <a:ext cx="5227604" cy="7954036"/>
                    </a:xfrm>
                    <a:prstGeom prst="rect">
                      <a:avLst/>
                    </a:prstGeom>
                  </pic:spPr>
                </pic:pic>
              </a:graphicData>
            </a:graphic>
          </wp:inline>
        </w:drawing>
      </w:r>
    </w:p>
    <w:p w:rsidR="001577A0" w:rsidRDefault="00F5320E" w:rsidP="001577A0">
      <w:pPr>
        <w:pStyle w:val="NormalWeb"/>
        <w:tabs>
          <w:tab w:val="left" w:pos="1440"/>
          <w:tab w:val="center" w:pos="4680"/>
        </w:tabs>
        <w:spacing w:after="240" w:afterAutospacing="0"/>
        <w:jc w:val="center"/>
      </w:pPr>
      <w:r>
        <w:rPr>
          <w:b/>
          <w:noProof/>
          <w:sz w:val="28"/>
          <w:szCs w:val="28"/>
          <w:lang w:bidi="ar-SA"/>
        </w:rPr>
        <w:lastRenderedPageBreak/>
        <w:drawing>
          <wp:inline distT="0" distB="0" distL="0" distR="0">
            <wp:extent cx="4761781" cy="7234515"/>
            <wp:effectExtent l="0" t="0" r="0" b="0"/>
            <wp:docPr id="6" name="Picture 5"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12" cstate="print"/>
                    <a:stretch>
                      <a:fillRect/>
                    </a:stretch>
                  </pic:blipFill>
                  <pic:spPr>
                    <a:xfrm>
                      <a:off x="0" y="0"/>
                      <a:ext cx="4766133" cy="7241126"/>
                    </a:xfrm>
                    <a:prstGeom prst="rect">
                      <a:avLst/>
                    </a:prstGeom>
                  </pic:spPr>
                </pic:pic>
              </a:graphicData>
            </a:graphic>
          </wp:inline>
        </w:drawing>
      </w:r>
    </w:p>
    <w:p w:rsidR="00A2627B" w:rsidRPr="001577A0" w:rsidRDefault="00A2627B" w:rsidP="001577A0">
      <w:pPr>
        <w:pStyle w:val="NormalWeb"/>
        <w:tabs>
          <w:tab w:val="left" w:pos="1440"/>
          <w:tab w:val="center" w:pos="4680"/>
        </w:tabs>
        <w:spacing w:after="240" w:afterAutospacing="0"/>
        <w:jc w:val="center"/>
        <w:rPr>
          <w:b/>
          <w:sz w:val="28"/>
          <w:szCs w:val="28"/>
        </w:rPr>
      </w:pPr>
      <w:r w:rsidRPr="00A2627B">
        <w:t>“</w:t>
      </w:r>
      <w:r w:rsidRPr="00A2627B">
        <w:rPr>
          <w:i/>
        </w:rPr>
        <w:t>Natives Going Up Thailand Jungle</w:t>
      </w:r>
      <w:r w:rsidRPr="00A2627B">
        <w:t>”</w:t>
      </w:r>
      <w:r>
        <w:t>; sketch Copyright of the late Ronald Searle; “</w:t>
      </w:r>
      <w:r w:rsidRPr="00A2627B">
        <w:rPr>
          <w:i/>
        </w:rPr>
        <w:t>To The Kwai – And Back</w:t>
      </w:r>
      <w:r>
        <w:t>” (Collins/Imperial War Museum, London, 1986); Reproduced by kind permission of the artist and the Sayle Literary Agency.</w:t>
      </w:r>
    </w:p>
    <w:p w:rsidR="00B91056" w:rsidRPr="00A14435" w:rsidRDefault="00B91056" w:rsidP="00F5320E">
      <w:pPr>
        <w:pStyle w:val="NormalWeb"/>
        <w:tabs>
          <w:tab w:val="left" w:pos="1440"/>
          <w:tab w:val="center" w:pos="4680"/>
        </w:tabs>
        <w:spacing w:after="240" w:afterAutospacing="0"/>
        <w:jc w:val="center"/>
        <w:rPr>
          <w:b/>
          <w:sz w:val="28"/>
          <w:szCs w:val="28"/>
        </w:rPr>
      </w:pPr>
      <w:r w:rsidRPr="00A14435">
        <w:rPr>
          <w:b/>
          <w:sz w:val="28"/>
          <w:szCs w:val="28"/>
        </w:rPr>
        <w:lastRenderedPageBreak/>
        <w:t xml:space="preserve">NOTES ON THE THAI-BURMA RAILWAY </w:t>
      </w:r>
      <w:r w:rsidRPr="00A14435">
        <w:rPr>
          <w:b/>
          <w:sz w:val="28"/>
          <w:szCs w:val="28"/>
        </w:rPr>
        <w:br/>
        <w:t>PARE VII: INDIAN</w:t>
      </w:r>
      <w:r w:rsidR="00A14435">
        <w:rPr>
          <w:b/>
          <w:sz w:val="28"/>
          <w:szCs w:val="28"/>
        </w:rPr>
        <w:t xml:space="preserve"> WORKE</w:t>
      </w:r>
      <w:r w:rsidRPr="00A14435">
        <w:rPr>
          <w:b/>
          <w:sz w:val="28"/>
          <w:szCs w:val="28"/>
        </w:rPr>
        <w:t>RS ON THE RAILWAY</w:t>
      </w:r>
    </w:p>
    <w:p w:rsidR="00B91056" w:rsidRPr="00B91056" w:rsidRDefault="00CA1DE6" w:rsidP="00B91056">
      <w:pPr>
        <w:pStyle w:val="NormalWeb"/>
        <w:spacing w:after="240" w:afterAutospacing="0"/>
        <w:ind w:left="720"/>
        <w:rPr>
          <w:iCs/>
          <w:sz w:val="28"/>
          <w:szCs w:val="28"/>
        </w:rPr>
      </w:pPr>
      <w:r w:rsidRPr="00CA1DE6">
        <w:rPr>
          <w:b/>
          <w:bCs/>
          <w:sz w:val="28"/>
          <w:szCs w:val="28"/>
        </w:rPr>
        <w:br/>
      </w:r>
      <w:r w:rsidRPr="00CA1DE6">
        <w:rPr>
          <w:i/>
          <w:iCs/>
          <w:sz w:val="28"/>
          <w:szCs w:val="28"/>
        </w:rPr>
        <w:t xml:space="preserve">“The Japanese sent in a huge labour force of Tamils, who were as </w:t>
      </w:r>
      <w:r w:rsidR="00B91056" w:rsidRPr="00CA1DE6">
        <w:rPr>
          <w:i/>
          <w:iCs/>
          <w:sz w:val="28"/>
          <w:szCs w:val="28"/>
        </w:rPr>
        <w:t>usual</w:t>
      </w:r>
      <w:r w:rsidRPr="00CA1DE6">
        <w:rPr>
          <w:i/>
          <w:iCs/>
          <w:sz w:val="28"/>
          <w:szCs w:val="28"/>
        </w:rPr>
        <w:t xml:space="preserve"> treated like atomized slaves, starved and brutalized and dying in handfuls every we</w:t>
      </w:r>
      <w:r w:rsidR="00F1017E">
        <w:rPr>
          <w:i/>
          <w:iCs/>
          <w:sz w:val="28"/>
          <w:szCs w:val="28"/>
        </w:rPr>
        <w:t xml:space="preserve">ek. Cholera broke </w:t>
      </w:r>
      <w:proofErr w:type="spellStart"/>
      <w:proofErr w:type="gramStart"/>
      <w:r w:rsidR="00F1017E">
        <w:rPr>
          <w:i/>
          <w:iCs/>
          <w:sz w:val="28"/>
          <w:szCs w:val="28"/>
        </w:rPr>
        <w:t>ot</w:t>
      </w:r>
      <w:proofErr w:type="spellEnd"/>
      <w:proofErr w:type="gramEnd"/>
      <w:r w:rsidR="00B91056">
        <w:rPr>
          <w:i/>
          <w:iCs/>
          <w:sz w:val="28"/>
          <w:szCs w:val="28"/>
        </w:rPr>
        <w:t xml:space="preserve"> in the Tam</w:t>
      </w:r>
      <w:r w:rsidRPr="00CA1DE6">
        <w:rPr>
          <w:i/>
          <w:iCs/>
          <w:sz w:val="28"/>
          <w:szCs w:val="28"/>
        </w:rPr>
        <w:t xml:space="preserve">il camp. </w:t>
      </w:r>
      <w:proofErr w:type="gramStart"/>
      <w:r w:rsidRPr="00CA1DE6">
        <w:rPr>
          <w:i/>
          <w:iCs/>
          <w:sz w:val="28"/>
          <w:szCs w:val="28"/>
        </w:rPr>
        <w:t>and</w:t>
      </w:r>
      <w:proofErr w:type="gramEnd"/>
      <w:r w:rsidRPr="00CA1DE6">
        <w:rPr>
          <w:i/>
          <w:iCs/>
          <w:sz w:val="28"/>
          <w:szCs w:val="28"/>
        </w:rPr>
        <w:t xml:space="preserve"> the Japanese railway administration </w:t>
      </w:r>
      <w:r w:rsidR="00B91056" w:rsidRPr="00CA1DE6">
        <w:rPr>
          <w:i/>
          <w:iCs/>
          <w:sz w:val="28"/>
          <w:szCs w:val="28"/>
        </w:rPr>
        <w:t>found</w:t>
      </w:r>
      <w:r w:rsidRPr="00CA1DE6">
        <w:rPr>
          <w:i/>
          <w:iCs/>
          <w:sz w:val="28"/>
          <w:szCs w:val="28"/>
        </w:rPr>
        <w:t xml:space="preserve"> a novel way </w:t>
      </w:r>
      <w:r w:rsidR="00B91056">
        <w:rPr>
          <w:i/>
          <w:iCs/>
          <w:sz w:val="28"/>
          <w:szCs w:val="28"/>
        </w:rPr>
        <w:t>of containing the epidemic: they</w:t>
      </w:r>
      <w:r w:rsidRPr="00CA1DE6">
        <w:rPr>
          <w:i/>
          <w:iCs/>
          <w:sz w:val="28"/>
          <w:szCs w:val="28"/>
        </w:rPr>
        <w:t xml:space="preserve"> shot its victims.</w:t>
      </w:r>
      <w:r w:rsidR="00B91056">
        <w:rPr>
          <w:i/>
          <w:iCs/>
          <w:sz w:val="28"/>
          <w:szCs w:val="28"/>
        </w:rPr>
        <w:t>”</w:t>
      </w:r>
      <w:r w:rsidR="00B91056" w:rsidRPr="00B91056">
        <w:rPr>
          <w:rStyle w:val="FootnoteReference"/>
          <w:iCs/>
          <w:sz w:val="28"/>
          <w:szCs w:val="28"/>
        </w:rPr>
        <w:footnoteReference w:id="1"/>
      </w:r>
    </w:p>
    <w:p w:rsidR="00B91056" w:rsidRDefault="00B91056" w:rsidP="00CA1DE6">
      <w:pPr>
        <w:pStyle w:val="NormalWeb"/>
        <w:spacing w:after="240" w:afterAutospacing="0"/>
        <w:rPr>
          <w:b/>
          <w:bCs/>
          <w:sz w:val="28"/>
          <w:szCs w:val="28"/>
        </w:rPr>
      </w:pPr>
      <w:r>
        <w:rPr>
          <w:sz w:val="28"/>
          <w:szCs w:val="28"/>
        </w:rPr>
        <w:t xml:space="preserve">   Former POW, Eric Lomax’</w:t>
      </w:r>
      <w:r w:rsidR="00CA1DE6" w:rsidRPr="00CA1DE6">
        <w:rPr>
          <w:sz w:val="28"/>
          <w:szCs w:val="28"/>
        </w:rPr>
        <w:t xml:space="preserve">s statement would seem to be no exaggeration. The conditions found among Tamil workers can be summed </w:t>
      </w:r>
      <w:r w:rsidRPr="00B91056">
        <w:rPr>
          <w:bCs/>
          <w:sz w:val="28"/>
          <w:szCs w:val="28"/>
        </w:rPr>
        <w:t>up</w:t>
      </w:r>
      <w:r w:rsidR="00CA1DE6" w:rsidRPr="00CA1DE6">
        <w:rPr>
          <w:b/>
          <w:bCs/>
          <w:sz w:val="28"/>
          <w:szCs w:val="28"/>
        </w:rPr>
        <w:t xml:space="preserve"> </w:t>
      </w:r>
      <w:r w:rsidR="00CA1DE6" w:rsidRPr="00CA1DE6">
        <w:rPr>
          <w:sz w:val="28"/>
          <w:szCs w:val="28"/>
        </w:rPr>
        <w:t>by one phrase: disea</w:t>
      </w:r>
      <w:r>
        <w:rPr>
          <w:sz w:val="28"/>
          <w:szCs w:val="28"/>
        </w:rPr>
        <w:t>se (cholera, malaria, dysentery</w:t>
      </w:r>
      <w:r w:rsidR="00CA1DE6" w:rsidRPr="00CA1DE6">
        <w:rPr>
          <w:sz w:val="28"/>
          <w:szCs w:val="28"/>
        </w:rPr>
        <w:t xml:space="preserve"> etc</w:t>
      </w:r>
      <w:r>
        <w:rPr>
          <w:sz w:val="28"/>
          <w:szCs w:val="28"/>
        </w:rPr>
        <w:t>.),</w:t>
      </w:r>
      <w:r w:rsidR="00CA1DE6" w:rsidRPr="00CA1DE6">
        <w:rPr>
          <w:sz w:val="28"/>
          <w:szCs w:val="28"/>
        </w:rPr>
        <w:t xml:space="preserve"> compounded by Japanese brutality. The hopelessness of the Tamils, removed from the paternalistic structures obtaining on the British-owned plantations, without any chain of command </w:t>
      </w:r>
      <w:proofErr w:type="gramStart"/>
      <w:r w:rsidR="00CA1DE6" w:rsidRPr="00CA1DE6">
        <w:rPr>
          <w:sz w:val="28"/>
          <w:szCs w:val="28"/>
        </w:rPr>
        <w:t>nor</w:t>
      </w:r>
      <w:proofErr w:type="gramEnd"/>
      <w:r w:rsidR="00CA1DE6" w:rsidRPr="00CA1DE6">
        <w:rPr>
          <w:sz w:val="28"/>
          <w:szCs w:val="28"/>
        </w:rPr>
        <w:t xml:space="preserve"> barely any medical attention, totally unaccustomed to looking after their own most basic hygiene needs - the hopelessness of the Tamils is beyond any exaggeration. The Tamils (along with other Malayan and Javanese labourers) were, moreover, working on the most inaccessible</w:t>
      </w:r>
      <w:r>
        <w:rPr>
          <w:sz w:val="28"/>
          <w:szCs w:val="28"/>
        </w:rPr>
        <w:t xml:space="preserve">, and therefore most arduous. </w:t>
      </w:r>
      <w:proofErr w:type="gramStart"/>
      <w:r>
        <w:rPr>
          <w:sz w:val="28"/>
          <w:szCs w:val="28"/>
        </w:rPr>
        <w:t>st</w:t>
      </w:r>
      <w:r w:rsidR="00CA1DE6" w:rsidRPr="00CA1DE6">
        <w:rPr>
          <w:sz w:val="28"/>
          <w:szCs w:val="28"/>
        </w:rPr>
        <w:t>retches</w:t>
      </w:r>
      <w:proofErr w:type="gramEnd"/>
      <w:r w:rsidR="00CA1DE6" w:rsidRPr="00CA1DE6">
        <w:rPr>
          <w:sz w:val="28"/>
          <w:szCs w:val="28"/>
        </w:rPr>
        <w:t xml:space="preserve"> of the rail </w:t>
      </w:r>
      <w:r w:rsidR="00CA1DE6" w:rsidRPr="00B91056">
        <w:rPr>
          <w:bCs/>
          <w:sz w:val="28"/>
          <w:szCs w:val="28"/>
        </w:rPr>
        <w:t>course:</w:t>
      </w:r>
      <w:r w:rsidR="00CA1DE6" w:rsidRPr="00CA1DE6">
        <w:rPr>
          <w:b/>
          <w:bCs/>
          <w:sz w:val="28"/>
          <w:szCs w:val="28"/>
        </w:rPr>
        <w:t xml:space="preserve"> </w:t>
      </w:r>
    </w:p>
    <w:p w:rsidR="00B91056" w:rsidRDefault="00B91056" w:rsidP="00B91056">
      <w:pPr>
        <w:pStyle w:val="NormalWeb"/>
        <w:spacing w:after="240" w:afterAutospacing="0"/>
        <w:ind w:left="720"/>
        <w:rPr>
          <w:sz w:val="28"/>
          <w:szCs w:val="28"/>
        </w:rPr>
      </w:pPr>
      <w:r>
        <w:rPr>
          <w:sz w:val="28"/>
          <w:szCs w:val="28"/>
        </w:rPr>
        <w:t xml:space="preserve">   </w:t>
      </w:r>
      <w:r w:rsidR="00CA1DE6" w:rsidRPr="00CA1DE6">
        <w:rPr>
          <w:sz w:val="28"/>
          <w:szCs w:val="28"/>
        </w:rPr>
        <w:t>“While large forces of Siames</w:t>
      </w:r>
      <w:r>
        <w:rPr>
          <w:sz w:val="28"/>
          <w:szCs w:val="28"/>
        </w:rPr>
        <w:t>e and Burmese were also engaged,</w:t>
      </w:r>
      <w:r w:rsidR="00CA1DE6" w:rsidRPr="00CA1DE6">
        <w:rPr>
          <w:sz w:val="28"/>
          <w:szCs w:val="28"/>
        </w:rPr>
        <w:t xml:space="preserve"> these were mainly allotted to work at their respective ends of the line. The brunt of construction in the difficult central section fell on the prisoners of war and on the imported Ma</w:t>
      </w:r>
      <w:r>
        <w:rPr>
          <w:sz w:val="28"/>
          <w:szCs w:val="28"/>
        </w:rPr>
        <w:t xml:space="preserve">layan labour.” </w:t>
      </w:r>
      <w:r>
        <w:rPr>
          <w:rStyle w:val="FootnoteReference"/>
          <w:sz w:val="28"/>
          <w:szCs w:val="28"/>
        </w:rPr>
        <w:footnoteReference w:id="2"/>
      </w:r>
    </w:p>
    <w:p w:rsidR="001202D4" w:rsidRDefault="001202D4" w:rsidP="001202D4">
      <w:pPr>
        <w:pStyle w:val="NormalWeb"/>
        <w:spacing w:after="240" w:afterAutospacing="0"/>
        <w:rPr>
          <w:sz w:val="28"/>
          <w:szCs w:val="28"/>
        </w:rPr>
      </w:pPr>
      <w:r>
        <w:rPr>
          <w:sz w:val="28"/>
          <w:szCs w:val="28"/>
        </w:rPr>
        <w:t xml:space="preserve">    It is among the Indian and Tam</w:t>
      </w:r>
      <w:r w:rsidR="00CA1DE6" w:rsidRPr="00CA1DE6">
        <w:rPr>
          <w:sz w:val="28"/>
          <w:szCs w:val="28"/>
        </w:rPr>
        <w:t>il labourers that significan</w:t>
      </w:r>
      <w:r>
        <w:rPr>
          <w:sz w:val="28"/>
          <w:szCs w:val="28"/>
        </w:rPr>
        <w:t>t numbers of suicides have been</w:t>
      </w:r>
      <w:r w:rsidR="00CA1DE6" w:rsidRPr="00CA1DE6">
        <w:rPr>
          <w:sz w:val="28"/>
          <w:szCs w:val="28"/>
        </w:rPr>
        <w:t xml:space="preserve"> recorded</w:t>
      </w:r>
      <w:r>
        <w:rPr>
          <w:sz w:val="28"/>
          <w:szCs w:val="28"/>
        </w:rPr>
        <w:t>;</w:t>
      </w:r>
    </w:p>
    <w:p w:rsidR="001202D4" w:rsidRDefault="001202D4" w:rsidP="001202D4">
      <w:pPr>
        <w:pStyle w:val="NormalWeb"/>
        <w:spacing w:after="240" w:afterAutospacing="0"/>
        <w:ind w:left="720"/>
        <w:rPr>
          <w:sz w:val="28"/>
          <w:szCs w:val="28"/>
        </w:rPr>
      </w:pPr>
      <w:r>
        <w:rPr>
          <w:sz w:val="28"/>
          <w:szCs w:val="28"/>
        </w:rPr>
        <w:t xml:space="preserve">   </w:t>
      </w:r>
      <w:r w:rsidR="00CA1DE6" w:rsidRPr="00CA1DE6">
        <w:rPr>
          <w:sz w:val="28"/>
          <w:szCs w:val="28"/>
        </w:rPr>
        <w:t>“The sick labourer was a nuisance and if unlikely to recover quickly better out of the way. Steps were in many instances taken to get him out of the way. Frequently t</w:t>
      </w:r>
      <w:r>
        <w:rPr>
          <w:sz w:val="28"/>
          <w:szCs w:val="28"/>
        </w:rPr>
        <w:t>he labourer took steps to interru</w:t>
      </w:r>
      <w:r w:rsidR="00CA1DE6" w:rsidRPr="00CA1DE6">
        <w:rPr>
          <w:sz w:val="28"/>
          <w:szCs w:val="28"/>
        </w:rPr>
        <w:t xml:space="preserve">pt an intolerable chain of events by absconding from camp or hospital or sometimes as a last resort by </w:t>
      </w:r>
      <w:r w:rsidR="00CA1DE6" w:rsidRPr="00CA1DE6">
        <w:rPr>
          <w:sz w:val="28"/>
          <w:szCs w:val="28"/>
        </w:rPr>
        <w:lastRenderedPageBreak/>
        <w:t>taking his own life. Total figures for suicides are not available hut evidence indicates that they wer</w:t>
      </w:r>
      <w:r>
        <w:rPr>
          <w:sz w:val="28"/>
          <w:szCs w:val="28"/>
        </w:rPr>
        <w:t xml:space="preserve">e frequent.” </w:t>
      </w:r>
      <w:r>
        <w:rPr>
          <w:rStyle w:val="FootnoteReference"/>
          <w:sz w:val="28"/>
          <w:szCs w:val="28"/>
        </w:rPr>
        <w:footnoteReference w:id="3"/>
      </w:r>
    </w:p>
    <w:p w:rsidR="00E679E4" w:rsidRDefault="001202D4" w:rsidP="00E679E4">
      <w:pPr>
        <w:pStyle w:val="NormalWeb"/>
        <w:spacing w:after="240" w:afterAutospacing="0"/>
        <w:rPr>
          <w:sz w:val="28"/>
          <w:szCs w:val="28"/>
        </w:rPr>
      </w:pPr>
      <w:r>
        <w:rPr>
          <w:sz w:val="28"/>
          <w:szCs w:val="28"/>
        </w:rPr>
        <w:t xml:space="preserve">   </w:t>
      </w:r>
      <w:r w:rsidR="00CA1DE6" w:rsidRPr="00CA1DE6">
        <w:rPr>
          <w:sz w:val="28"/>
          <w:szCs w:val="28"/>
        </w:rPr>
        <w:t>A further repugnant feature of the Tamil camps was that many had been encouraged - perhaps expecting the same familiar paternalistic structures of their former plantation life - to bring their wives and children with them. Sketches of Asian w</w:t>
      </w:r>
      <w:r>
        <w:rPr>
          <w:sz w:val="28"/>
          <w:szCs w:val="28"/>
        </w:rPr>
        <w:t>orkers by form</w:t>
      </w:r>
      <w:r w:rsidR="00CA1DE6" w:rsidRPr="00CA1DE6">
        <w:rPr>
          <w:sz w:val="28"/>
          <w:szCs w:val="28"/>
        </w:rPr>
        <w:t xml:space="preserve">er </w:t>
      </w:r>
      <w:proofErr w:type="gramStart"/>
      <w:r w:rsidR="00CA1DE6" w:rsidRPr="00CA1DE6">
        <w:rPr>
          <w:sz w:val="28"/>
          <w:szCs w:val="28"/>
        </w:rPr>
        <w:t>P(</w:t>
      </w:r>
      <w:proofErr w:type="gramEnd"/>
      <w:r w:rsidR="00CA1DE6" w:rsidRPr="00CA1DE6">
        <w:rPr>
          <w:sz w:val="28"/>
          <w:szCs w:val="28"/>
        </w:rPr>
        <w:t xml:space="preserve">)Ws - such as Ronald Searle and Leo Rawlings - indicate the presence of women </w:t>
      </w:r>
      <w:r w:rsidR="00E679E4">
        <w:rPr>
          <w:sz w:val="28"/>
          <w:szCs w:val="28"/>
        </w:rPr>
        <w:t>and children, nearly all Tamil.</w:t>
      </w:r>
      <w:r w:rsidR="00E679E4">
        <w:rPr>
          <w:rStyle w:val="FootnoteReference"/>
          <w:sz w:val="28"/>
          <w:szCs w:val="28"/>
        </w:rPr>
        <w:footnoteReference w:id="4"/>
      </w:r>
      <w:r w:rsidR="00CA1DE6" w:rsidRPr="00CA1DE6">
        <w:rPr>
          <w:sz w:val="28"/>
          <w:szCs w:val="28"/>
        </w:rPr>
        <w:t xml:space="preserve"> Moreover, the 86 year-old Abbot of W</w:t>
      </w:r>
      <w:r w:rsidR="00E679E4">
        <w:rPr>
          <w:sz w:val="28"/>
          <w:szCs w:val="28"/>
        </w:rPr>
        <w:t>at Don Tum (temple) in Ban Pong,</w:t>
      </w:r>
      <w:r w:rsidR="00CA1DE6" w:rsidRPr="00CA1DE6">
        <w:rPr>
          <w:sz w:val="28"/>
          <w:szCs w:val="28"/>
        </w:rPr>
        <w:t xml:space="preserve"> who had been ordained at the temple some four years before the Japanese army’s arrival, stated clearly that he saw numerous groups of dark-skinned Asiatics - clearly a reference to Tamil workers - moving through Ban Pong on their way to work fu</w:t>
      </w:r>
      <w:r w:rsidR="00E679E4">
        <w:rPr>
          <w:sz w:val="28"/>
          <w:szCs w:val="28"/>
        </w:rPr>
        <w:t>rther up the railway course. He</w:t>
      </w:r>
      <w:r w:rsidR="00CA1DE6" w:rsidRPr="00CA1DE6">
        <w:rPr>
          <w:sz w:val="28"/>
          <w:szCs w:val="28"/>
        </w:rPr>
        <w:t xml:space="preserve"> attests that women frequently accompanied them. </w:t>
      </w:r>
      <w:r w:rsidR="00E679E4">
        <w:rPr>
          <w:rStyle w:val="FootnoteReference"/>
          <w:sz w:val="28"/>
          <w:szCs w:val="28"/>
        </w:rPr>
        <w:footnoteReference w:id="5"/>
      </w:r>
    </w:p>
    <w:p w:rsidR="00E679E4" w:rsidRDefault="00E679E4" w:rsidP="00897778">
      <w:pPr>
        <w:pStyle w:val="NormalWeb"/>
        <w:spacing w:after="240" w:afterAutospacing="0"/>
        <w:ind w:left="720"/>
        <w:rPr>
          <w:sz w:val="28"/>
          <w:szCs w:val="28"/>
        </w:rPr>
      </w:pPr>
      <w:r>
        <w:rPr>
          <w:sz w:val="28"/>
          <w:szCs w:val="28"/>
        </w:rPr>
        <w:t xml:space="preserve">   </w:t>
      </w:r>
      <w:r w:rsidR="00CA1DE6" w:rsidRPr="00CA1DE6">
        <w:rPr>
          <w:sz w:val="28"/>
          <w:szCs w:val="28"/>
        </w:rPr>
        <w:t xml:space="preserve">“That the Japanese authorities should have sanctioned the introduction of women and children under the conditions likely to prevail on engineering works of this nature in unopened jungle terrain indicates complete failure to appreciate the epidemiological potentialities of such a </w:t>
      </w:r>
      <w:r>
        <w:rPr>
          <w:sz w:val="28"/>
          <w:szCs w:val="28"/>
        </w:rPr>
        <w:t xml:space="preserve">situation.” </w:t>
      </w:r>
      <w:r>
        <w:rPr>
          <w:rStyle w:val="FootnoteReference"/>
          <w:sz w:val="28"/>
          <w:szCs w:val="28"/>
        </w:rPr>
        <w:footnoteReference w:id="6"/>
      </w:r>
      <w:r w:rsidR="00CA1DE6" w:rsidRPr="00CA1DE6">
        <w:rPr>
          <w:sz w:val="28"/>
          <w:szCs w:val="28"/>
        </w:rPr>
        <w:t xml:space="preserve"> </w:t>
      </w:r>
    </w:p>
    <w:p w:rsidR="00897778" w:rsidRDefault="00897778" w:rsidP="00E679E4">
      <w:pPr>
        <w:pStyle w:val="NormalWeb"/>
        <w:spacing w:after="240" w:afterAutospacing="0"/>
        <w:rPr>
          <w:sz w:val="28"/>
          <w:szCs w:val="28"/>
        </w:rPr>
      </w:pPr>
      <w:r>
        <w:rPr>
          <w:sz w:val="28"/>
          <w:szCs w:val="28"/>
        </w:rPr>
        <w:t xml:space="preserve">   </w:t>
      </w:r>
      <w:r w:rsidR="00CA1DE6" w:rsidRPr="00CA1DE6">
        <w:rPr>
          <w:sz w:val="28"/>
          <w:szCs w:val="28"/>
        </w:rPr>
        <w:t xml:space="preserve">Such general observations as those of Major Campbell above, </w:t>
      </w:r>
      <w:r>
        <w:rPr>
          <w:sz w:val="28"/>
          <w:szCs w:val="28"/>
        </w:rPr>
        <w:t>while raising serious questions, do no</w:t>
      </w:r>
      <w:r w:rsidR="00CA1DE6" w:rsidRPr="00CA1DE6">
        <w:rPr>
          <w:sz w:val="28"/>
          <w:szCs w:val="28"/>
        </w:rPr>
        <w:t xml:space="preserve">t present the full picture of the sufferings experienced by Tamil women and children. Writing after the war, Lord Russell of Liverpool produced his </w:t>
      </w:r>
      <w:r w:rsidR="00CA1DE6" w:rsidRPr="00CA1DE6">
        <w:rPr>
          <w:i/>
          <w:iCs/>
          <w:sz w:val="28"/>
          <w:szCs w:val="28"/>
        </w:rPr>
        <w:t xml:space="preserve">“Knights </w:t>
      </w:r>
      <w:r w:rsidR="00CA1DE6" w:rsidRPr="00CA1DE6">
        <w:rPr>
          <w:b/>
          <w:bCs/>
          <w:i/>
          <w:iCs/>
          <w:sz w:val="28"/>
          <w:szCs w:val="28"/>
        </w:rPr>
        <w:t xml:space="preserve">of </w:t>
      </w:r>
      <w:r w:rsidR="00CA1DE6" w:rsidRPr="00CA1DE6">
        <w:rPr>
          <w:i/>
          <w:iCs/>
          <w:sz w:val="28"/>
          <w:szCs w:val="28"/>
        </w:rPr>
        <w:t xml:space="preserve">Bushido: A Short History of Japanese War Crimes.” </w:t>
      </w:r>
      <w:r w:rsidR="00CA1DE6" w:rsidRPr="00CA1DE6">
        <w:rPr>
          <w:sz w:val="28"/>
          <w:szCs w:val="28"/>
        </w:rPr>
        <w:t>meticulously compiled from the records of the International Military Tribunal for the Far East. In Chapter V of his work, entitled “</w:t>
      </w:r>
      <w:r w:rsidR="00CA1DE6" w:rsidRPr="00897778">
        <w:rPr>
          <w:i/>
          <w:sz w:val="28"/>
          <w:szCs w:val="28"/>
        </w:rPr>
        <w:t>Life &amp; Death on the Burma-Siam Railway</w:t>
      </w:r>
      <w:r>
        <w:rPr>
          <w:sz w:val="28"/>
          <w:szCs w:val="28"/>
        </w:rPr>
        <w:t>”,</w:t>
      </w:r>
      <w:r w:rsidR="00CA1DE6" w:rsidRPr="00CA1DE6">
        <w:rPr>
          <w:sz w:val="28"/>
          <w:szCs w:val="28"/>
        </w:rPr>
        <w:t xml:space="preserve"> he mentions these women and children; </w:t>
      </w:r>
    </w:p>
    <w:p w:rsidR="00897778" w:rsidRDefault="00CA1DE6" w:rsidP="00897778">
      <w:pPr>
        <w:pStyle w:val="NormalWeb"/>
        <w:spacing w:after="240" w:afterAutospacing="0"/>
        <w:ind w:left="720"/>
        <w:rPr>
          <w:sz w:val="28"/>
          <w:szCs w:val="28"/>
        </w:rPr>
      </w:pPr>
      <w:r w:rsidRPr="00CA1DE6">
        <w:rPr>
          <w:sz w:val="28"/>
          <w:szCs w:val="28"/>
        </w:rPr>
        <w:t>“Women and children were also t</w:t>
      </w:r>
      <w:r w:rsidR="00897778">
        <w:rPr>
          <w:sz w:val="28"/>
          <w:szCs w:val="28"/>
        </w:rPr>
        <w:t>ied up and exposed to the sun f</w:t>
      </w:r>
      <w:r w:rsidRPr="00CA1DE6">
        <w:rPr>
          <w:sz w:val="28"/>
          <w:szCs w:val="28"/>
        </w:rPr>
        <w:t xml:space="preserve">or several hours at a time. Many of the coolies of both sexes and of all ages were also subjected to obscene brutalities, which cannot be described here, in order to </w:t>
      </w:r>
      <w:r w:rsidRPr="00CA1DE6">
        <w:rPr>
          <w:sz w:val="28"/>
          <w:szCs w:val="28"/>
        </w:rPr>
        <w:lastRenderedPageBreak/>
        <w:t>gratify the perverted sadism of their captors. The evidence given against the unit commander (</w:t>
      </w:r>
      <w:r w:rsidR="00897778" w:rsidRPr="00CA1DE6">
        <w:rPr>
          <w:sz w:val="28"/>
          <w:szCs w:val="28"/>
        </w:rPr>
        <w:t>of</w:t>
      </w:r>
      <w:r w:rsidR="00897778">
        <w:rPr>
          <w:sz w:val="28"/>
          <w:szCs w:val="28"/>
        </w:rPr>
        <w:t xml:space="preserve"> the 19</w:t>
      </w:r>
      <w:r w:rsidR="00897778" w:rsidRPr="00897778">
        <w:rPr>
          <w:sz w:val="28"/>
          <w:szCs w:val="28"/>
          <w:vertAlign w:val="superscript"/>
        </w:rPr>
        <w:t>th</w:t>
      </w:r>
      <w:r w:rsidRPr="00CA1DE6">
        <w:rPr>
          <w:sz w:val="28"/>
          <w:szCs w:val="28"/>
        </w:rPr>
        <w:t xml:space="preserve"> Ambulance Corps, responsible for Asian wor</w:t>
      </w:r>
      <w:r w:rsidR="00897778">
        <w:rPr>
          <w:sz w:val="28"/>
          <w:szCs w:val="28"/>
        </w:rPr>
        <w:t xml:space="preserve">kers’ medical care), Major Kudo, </w:t>
      </w:r>
      <w:r w:rsidRPr="00CA1DE6">
        <w:rPr>
          <w:sz w:val="28"/>
          <w:szCs w:val="28"/>
        </w:rPr>
        <w:t>at his trial included many accusations of rape and indecent assault. At his evening drinking parties many young Tamil women were forced to dance naked to please his guests who then raped them. One young woman who was outraged in this manner died a few weeks later, and her husband went out of his mind. Another mem</w:t>
      </w:r>
      <w:r w:rsidR="00897778">
        <w:rPr>
          <w:sz w:val="28"/>
          <w:szCs w:val="28"/>
        </w:rPr>
        <w:t>ber of the camp staff at Mezali, named Onodera,</w:t>
      </w:r>
      <w:r w:rsidRPr="00CA1DE6">
        <w:rPr>
          <w:sz w:val="28"/>
          <w:szCs w:val="28"/>
        </w:rPr>
        <w:t xml:space="preserve"> dragged a nineteen year old Indian girl from her tent, raped her, and after forcing a number of coolies to rape her also, committed unspeakable outrages upon her with strips of lighted bam</w:t>
      </w:r>
      <w:r w:rsidR="00897778">
        <w:rPr>
          <w:sz w:val="28"/>
          <w:szCs w:val="28"/>
        </w:rPr>
        <w:t>boo. According to an eyewitness,</w:t>
      </w:r>
      <w:r w:rsidRPr="00CA1DE6">
        <w:rPr>
          <w:sz w:val="28"/>
          <w:szCs w:val="28"/>
        </w:rPr>
        <w:t xml:space="preserve"> who gave evidence at Onodera’ S trial, the wretched girl became unc</w:t>
      </w:r>
      <w:r w:rsidR="00897778">
        <w:rPr>
          <w:sz w:val="28"/>
          <w:szCs w:val="28"/>
        </w:rPr>
        <w:t>onscious and died that night.”</w:t>
      </w:r>
      <w:r w:rsidR="00897778">
        <w:rPr>
          <w:rStyle w:val="FootnoteReference"/>
          <w:sz w:val="28"/>
          <w:szCs w:val="28"/>
        </w:rPr>
        <w:footnoteReference w:id="7"/>
      </w:r>
    </w:p>
    <w:p w:rsidR="00897778" w:rsidRDefault="00897778" w:rsidP="00E679E4">
      <w:pPr>
        <w:pStyle w:val="NormalWeb"/>
        <w:spacing w:after="240" w:afterAutospacing="0"/>
        <w:rPr>
          <w:sz w:val="28"/>
          <w:szCs w:val="28"/>
        </w:rPr>
      </w:pPr>
      <w:r>
        <w:rPr>
          <w:sz w:val="28"/>
          <w:szCs w:val="28"/>
        </w:rPr>
        <w:t xml:space="preserve">    </w:t>
      </w:r>
      <w:r w:rsidR="00CA1DE6" w:rsidRPr="00CA1DE6">
        <w:rPr>
          <w:sz w:val="28"/>
          <w:szCs w:val="28"/>
        </w:rPr>
        <w:t>The heavy monsoon rains of 1943 inevitably occasioned the outbre</w:t>
      </w:r>
      <w:r>
        <w:rPr>
          <w:sz w:val="28"/>
          <w:szCs w:val="28"/>
        </w:rPr>
        <w:t>ak of deadly diseases in the un</w:t>
      </w:r>
      <w:r w:rsidR="00CA1DE6" w:rsidRPr="00CA1DE6">
        <w:rPr>
          <w:sz w:val="28"/>
          <w:szCs w:val="28"/>
        </w:rPr>
        <w:t>hygienic surroundings of the Tamil labourers. Former POW doctor, Sir Edward Dunlop, writes in his diary entry for 22</w:t>
      </w:r>
      <w:r w:rsidRPr="00897778">
        <w:rPr>
          <w:sz w:val="28"/>
          <w:szCs w:val="28"/>
          <w:vertAlign w:val="superscript"/>
        </w:rPr>
        <w:t>nd</w:t>
      </w:r>
      <w:r w:rsidR="00CA1DE6" w:rsidRPr="00CA1DE6">
        <w:rPr>
          <w:sz w:val="28"/>
          <w:szCs w:val="28"/>
        </w:rPr>
        <w:t xml:space="preserve"> April 1943 about the arrival of the allegedly Padang Besar-bound Tamils mentioned in the previous article.</w:t>
      </w:r>
    </w:p>
    <w:p w:rsidR="00621E53" w:rsidRDefault="00897778" w:rsidP="00621E53">
      <w:pPr>
        <w:pStyle w:val="NormalWeb"/>
        <w:spacing w:after="240" w:afterAutospacing="0"/>
        <w:ind w:left="720"/>
        <w:rPr>
          <w:sz w:val="28"/>
          <w:szCs w:val="28"/>
        </w:rPr>
      </w:pPr>
      <w:r>
        <w:rPr>
          <w:sz w:val="28"/>
          <w:szCs w:val="28"/>
        </w:rPr>
        <w:t xml:space="preserve">    </w:t>
      </w:r>
      <w:r w:rsidR="00614286">
        <w:rPr>
          <w:sz w:val="28"/>
          <w:szCs w:val="28"/>
        </w:rPr>
        <w:t>“The Tam</w:t>
      </w:r>
      <w:r w:rsidR="00CA1DE6" w:rsidRPr="00CA1DE6">
        <w:rPr>
          <w:sz w:val="28"/>
          <w:szCs w:val="28"/>
        </w:rPr>
        <w:t>il coolies have walked from Banpong and they report</w:t>
      </w:r>
      <w:r>
        <w:rPr>
          <w:sz w:val="28"/>
          <w:szCs w:val="28"/>
        </w:rPr>
        <w:t xml:space="preserve"> conditions in Malaya are very bad. Work is scarce;</w:t>
      </w:r>
      <w:r w:rsidR="00CA1DE6" w:rsidRPr="00CA1DE6">
        <w:rPr>
          <w:sz w:val="28"/>
          <w:szCs w:val="28"/>
        </w:rPr>
        <w:t xml:space="preserve"> rice very scarce. They have been receiving only about eight pounds of rice a month (normally they eat one and a half pounds a day). They accepted the offer of work at Padang Besar near the border,</w:t>
      </w:r>
      <w:r>
        <w:rPr>
          <w:sz w:val="28"/>
          <w:szCs w:val="28"/>
        </w:rPr>
        <w:t xml:space="preserve"> their rate of pay to be </w:t>
      </w:r>
      <w:r w:rsidR="00621E53">
        <w:rPr>
          <w:sz w:val="28"/>
          <w:szCs w:val="28"/>
        </w:rPr>
        <w:t>$</w:t>
      </w:r>
      <w:r>
        <w:rPr>
          <w:sz w:val="28"/>
          <w:szCs w:val="28"/>
        </w:rPr>
        <w:t xml:space="preserve">l.00 </w:t>
      </w:r>
      <w:r w:rsidR="00CA1DE6" w:rsidRPr="00CA1DE6">
        <w:rPr>
          <w:sz w:val="28"/>
          <w:szCs w:val="28"/>
        </w:rPr>
        <w:t>a day plus food, and were just a bit disconcerted when the train did not stop until Banpong. Now they are told they are marching to Burma to work. They are most wretched as they ca</w:t>
      </w:r>
      <w:r w:rsidR="00621E53">
        <w:rPr>
          <w:sz w:val="28"/>
          <w:szCs w:val="28"/>
        </w:rPr>
        <w:t>nnot stand rain and of course $1</w:t>
      </w:r>
      <w:r w:rsidR="00CA1DE6" w:rsidRPr="00CA1DE6">
        <w:rPr>
          <w:sz w:val="28"/>
          <w:szCs w:val="28"/>
        </w:rPr>
        <w:t xml:space="preserve"> a day here does not buy much at all. They are clad in </w:t>
      </w:r>
      <w:r w:rsidR="00621E53">
        <w:rPr>
          <w:sz w:val="28"/>
          <w:szCs w:val="28"/>
        </w:rPr>
        <w:t xml:space="preserve">damn all and have no bedding … </w:t>
      </w:r>
      <w:r w:rsidR="00CA1DE6" w:rsidRPr="00CA1DE6">
        <w:rPr>
          <w:sz w:val="28"/>
          <w:szCs w:val="28"/>
        </w:rPr>
        <w:t>some merely carry a glass bottle for water, some a small bundle. There were two women in a party of 400.... Malayan people report that they requ</w:t>
      </w:r>
      <w:r w:rsidR="00621E53">
        <w:rPr>
          <w:sz w:val="28"/>
          <w:szCs w:val="28"/>
        </w:rPr>
        <w:t>ire a lot of care and die like f</w:t>
      </w:r>
      <w:r w:rsidR="00CA1DE6" w:rsidRPr="00CA1DE6">
        <w:rPr>
          <w:sz w:val="28"/>
          <w:szCs w:val="28"/>
        </w:rPr>
        <w:t xml:space="preserve">lies of pneumonia if exposed to the wet. One offered Billy and </w:t>
      </w:r>
      <w:proofErr w:type="gramStart"/>
      <w:r w:rsidR="00CA1DE6" w:rsidRPr="00CA1DE6">
        <w:rPr>
          <w:sz w:val="28"/>
          <w:szCs w:val="28"/>
        </w:rPr>
        <w:t>I</w:t>
      </w:r>
      <w:proofErr w:type="gramEnd"/>
      <w:r w:rsidR="00CA1DE6" w:rsidRPr="00CA1DE6">
        <w:rPr>
          <w:sz w:val="28"/>
          <w:szCs w:val="28"/>
        </w:rPr>
        <w:t xml:space="preserve"> </w:t>
      </w:r>
      <w:r w:rsidR="00621E53">
        <w:rPr>
          <w:sz w:val="28"/>
          <w:szCs w:val="28"/>
        </w:rPr>
        <w:t>cigarettes. I</w:t>
      </w:r>
      <w:r w:rsidR="00CA1DE6" w:rsidRPr="00CA1DE6">
        <w:rPr>
          <w:sz w:val="28"/>
          <w:szCs w:val="28"/>
        </w:rPr>
        <w:t>t was a sad sight to see these poor wretches trudging their way up the deep slushy mud of our road guarded by armed N (</w:t>
      </w:r>
      <w:r w:rsidR="00CA1DE6" w:rsidRPr="00621E53">
        <w:rPr>
          <w:i/>
          <w:sz w:val="28"/>
          <w:szCs w:val="28"/>
        </w:rPr>
        <w:t>Nip</w:t>
      </w:r>
      <w:r w:rsidR="00CA1DE6" w:rsidRPr="00CA1DE6">
        <w:rPr>
          <w:sz w:val="28"/>
          <w:szCs w:val="28"/>
        </w:rPr>
        <w:t>: i.e. Japanese) troops - a wonderful tribute to the new order in Southeast Asia. A few spoke English and pathetically asked when the Briti</w:t>
      </w:r>
      <w:r w:rsidR="00621E53">
        <w:rPr>
          <w:sz w:val="28"/>
          <w:szCs w:val="28"/>
        </w:rPr>
        <w:t>sh were coming back to Malaya. I</w:t>
      </w:r>
      <w:r w:rsidR="00CA1DE6" w:rsidRPr="00CA1DE6">
        <w:rPr>
          <w:sz w:val="28"/>
          <w:szCs w:val="28"/>
        </w:rPr>
        <w:t xml:space="preserve">t is reported that they spent the night in the English area next door in the open </w:t>
      </w:r>
      <w:r w:rsidR="00CA1DE6" w:rsidRPr="00CA1DE6">
        <w:rPr>
          <w:sz w:val="28"/>
          <w:szCs w:val="28"/>
        </w:rPr>
        <w:lastRenderedPageBreak/>
        <w:t xml:space="preserve">and wet. </w:t>
      </w:r>
      <w:proofErr w:type="gramStart"/>
      <w:r w:rsidR="00CA1DE6" w:rsidRPr="00CA1DE6">
        <w:rPr>
          <w:sz w:val="28"/>
          <w:szCs w:val="28"/>
        </w:rPr>
        <w:t xml:space="preserve">Just another of those dreary, homeless mass migrations of war along </w:t>
      </w:r>
      <w:r w:rsidR="00621E53">
        <w:rPr>
          <w:sz w:val="28"/>
          <w:szCs w:val="28"/>
        </w:rPr>
        <w:t>a road of sickness and death.”</w:t>
      </w:r>
      <w:proofErr w:type="gramEnd"/>
      <w:r w:rsidR="00621E53">
        <w:rPr>
          <w:rStyle w:val="FootnoteReference"/>
          <w:sz w:val="28"/>
          <w:szCs w:val="28"/>
        </w:rPr>
        <w:footnoteReference w:id="8"/>
      </w:r>
    </w:p>
    <w:p w:rsidR="00621E53" w:rsidRDefault="00CA1DE6" w:rsidP="00621E53">
      <w:pPr>
        <w:pStyle w:val="NormalWeb"/>
        <w:spacing w:after="240" w:afterAutospacing="0"/>
        <w:rPr>
          <w:sz w:val="28"/>
          <w:szCs w:val="28"/>
        </w:rPr>
      </w:pPr>
      <w:r w:rsidRPr="00CA1DE6">
        <w:rPr>
          <w:sz w:val="28"/>
          <w:szCs w:val="28"/>
        </w:rPr>
        <w:t>Later, his diary entry for 5</w:t>
      </w:r>
      <w:r w:rsidR="00621E53" w:rsidRPr="00621E53">
        <w:rPr>
          <w:sz w:val="28"/>
          <w:szCs w:val="28"/>
          <w:vertAlign w:val="superscript"/>
        </w:rPr>
        <w:t>th</w:t>
      </w:r>
      <w:r w:rsidR="00621E53">
        <w:rPr>
          <w:sz w:val="28"/>
          <w:szCs w:val="28"/>
        </w:rPr>
        <w:t xml:space="preserve"> March, 1944 sadly notes;</w:t>
      </w:r>
    </w:p>
    <w:p w:rsidR="00621E53" w:rsidRDefault="00621E53" w:rsidP="00621E53">
      <w:pPr>
        <w:pStyle w:val="NormalWeb"/>
        <w:spacing w:after="240" w:afterAutospacing="0"/>
        <w:rPr>
          <w:sz w:val="28"/>
          <w:szCs w:val="28"/>
        </w:rPr>
      </w:pPr>
      <w:r>
        <w:rPr>
          <w:sz w:val="28"/>
          <w:szCs w:val="28"/>
        </w:rPr>
        <w:t xml:space="preserve">   </w:t>
      </w:r>
      <w:r w:rsidR="00CA1DE6" w:rsidRPr="00CA1DE6">
        <w:rPr>
          <w:sz w:val="28"/>
          <w:szCs w:val="28"/>
        </w:rPr>
        <w:t>“A visit from Lt-Col. A. C. Johnson...who collects butt</w:t>
      </w:r>
      <w:r>
        <w:rPr>
          <w:sz w:val="28"/>
          <w:szCs w:val="28"/>
        </w:rPr>
        <w:t>erflies and orchids assiduously; h</w:t>
      </w:r>
      <w:r w:rsidR="00CA1DE6" w:rsidRPr="00CA1DE6">
        <w:rPr>
          <w:sz w:val="28"/>
          <w:szCs w:val="28"/>
        </w:rPr>
        <w:t xml:space="preserve">e told me that he has recently seen a good deal of Maj. Bruce Anderson...who is in a Tamil camp and who is burying about 30 Tamils </w:t>
      </w:r>
      <w:r>
        <w:rPr>
          <w:sz w:val="28"/>
          <w:szCs w:val="28"/>
        </w:rPr>
        <w:t>a day. Now some Javanese are arri</w:t>
      </w:r>
      <w:r w:rsidR="00CA1DE6" w:rsidRPr="00CA1DE6">
        <w:rPr>
          <w:sz w:val="28"/>
          <w:szCs w:val="28"/>
        </w:rPr>
        <w:t>ving</w:t>
      </w:r>
      <w:r w:rsidR="00A2627B">
        <w:rPr>
          <w:sz w:val="28"/>
          <w:szCs w:val="28"/>
        </w:rPr>
        <w:t xml:space="preserve"> to replace them. Tamil coolies etc. </w:t>
      </w:r>
      <w:r w:rsidR="00CA1DE6" w:rsidRPr="00CA1DE6">
        <w:rPr>
          <w:sz w:val="28"/>
          <w:szCs w:val="28"/>
        </w:rPr>
        <w:t>have suffered ter</w:t>
      </w:r>
      <w:r>
        <w:rPr>
          <w:sz w:val="28"/>
          <w:szCs w:val="28"/>
        </w:rPr>
        <w:t>rible casualties on the lines. ‘</w:t>
      </w:r>
      <w:r>
        <w:rPr>
          <w:rStyle w:val="FootnoteReference"/>
          <w:sz w:val="28"/>
          <w:szCs w:val="28"/>
        </w:rPr>
        <w:footnoteReference w:id="9"/>
      </w:r>
      <w:r w:rsidR="00CA1DE6" w:rsidRPr="00CA1DE6">
        <w:rPr>
          <w:sz w:val="28"/>
          <w:szCs w:val="28"/>
        </w:rPr>
        <w:t xml:space="preserve"> </w:t>
      </w:r>
    </w:p>
    <w:p w:rsidR="00621E53" w:rsidRDefault="00621E53" w:rsidP="00621E53">
      <w:pPr>
        <w:pStyle w:val="NormalWeb"/>
        <w:spacing w:after="240" w:afterAutospacing="0"/>
        <w:rPr>
          <w:sz w:val="28"/>
          <w:szCs w:val="28"/>
        </w:rPr>
      </w:pPr>
      <w:r>
        <w:rPr>
          <w:sz w:val="28"/>
          <w:szCs w:val="28"/>
        </w:rPr>
        <w:t xml:space="preserve">   Military </w:t>
      </w:r>
      <w:r w:rsidR="00CA1DE6" w:rsidRPr="00CA1DE6">
        <w:rPr>
          <w:sz w:val="28"/>
          <w:szCs w:val="28"/>
        </w:rPr>
        <w:t xml:space="preserve">historian Clifford Kinvig also records some of the horrendous conditions of Tamil labourers as they faced the </w:t>
      </w:r>
      <w:r>
        <w:rPr>
          <w:sz w:val="28"/>
          <w:szCs w:val="28"/>
        </w:rPr>
        <w:t>inevitable outbreaks of cholera</w:t>
      </w:r>
    </w:p>
    <w:p w:rsidR="00FC56EF" w:rsidRDefault="00621E53" w:rsidP="00FC56EF">
      <w:pPr>
        <w:pStyle w:val="NormalWeb"/>
        <w:spacing w:after="240" w:afterAutospacing="0"/>
        <w:ind w:left="720"/>
        <w:rPr>
          <w:sz w:val="28"/>
          <w:szCs w:val="28"/>
        </w:rPr>
      </w:pPr>
      <w:r>
        <w:rPr>
          <w:sz w:val="28"/>
          <w:szCs w:val="28"/>
        </w:rPr>
        <w:t xml:space="preserve">    </w:t>
      </w:r>
      <w:r w:rsidR="00CA1DE6" w:rsidRPr="00CA1DE6">
        <w:rPr>
          <w:sz w:val="28"/>
          <w:szCs w:val="28"/>
        </w:rPr>
        <w:t>“While cholera cut swathes through the ranks of the Allied prisoners, its effects were even more devastating in the coolie camps. Without any understanding of the role of flies and water in the spread of the infection and lacking the support of a medical or</w:t>
      </w:r>
      <w:r>
        <w:rPr>
          <w:sz w:val="28"/>
          <w:szCs w:val="28"/>
        </w:rPr>
        <w:t>ganisation such as the POWs had,</w:t>
      </w:r>
      <w:r w:rsidR="00CA1DE6" w:rsidRPr="00CA1DE6">
        <w:rPr>
          <w:sz w:val="28"/>
          <w:szCs w:val="28"/>
        </w:rPr>
        <w:t xml:space="preserve"> the natives died in their thousands and often lay unburied where th</w:t>
      </w:r>
      <w:r w:rsidR="00FC56EF">
        <w:rPr>
          <w:sz w:val="28"/>
          <w:szCs w:val="28"/>
        </w:rPr>
        <w:t>ey expired. At Tarsao (Tha Sao),</w:t>
      </w:r>
      <w:r w:rsidR="00CA1DE6" w:rsidRPr="00CA1DE6">
        <w:rPr>
          <w:sz w:val="28"/>
          <w:szCs w:val="28"/>
        </w:rPr>
        <w:t xml:space="preserve"> for instance, in a coolie camp next to the Australian officers’ battalion it was reported that 240 died in two days. At Tonchan South camp a party of officers was sent into a neighbouring coolie camp to deal with the sick and dead from the disea</w:t>
      </w:r>
      <w:r w:rsidR="00FC56EF">
        <w:rPr>
          <w:sz w:val="28"/>
          <w:szCs w:val="28"/>
        </w:rPr>
        <w:t>se. Over 130 dead and dying cases, mostly Tamils,</w:t>
      </w:r>
      <w:r w:rsidR="00CA1DE6" w:rsidRPr="00CA1DE6">
        <w:rPr>
          <w:sz w:val="28"/>
          <w:szCs w:val="28"/>
        </w:rPr>
        <w:t xml:space="preserve"> were collected and buried in a collective grave for which a large hole had been dug by prisoners from adjacent camps. A medical orderly from Konyu 2 camp late</w:t>
      </w:r>
      <w:r w:rsidR="00FC56EF">
        <w:rPr>
          <w:sz w:val="28"/>
          <w:szCs w:val="28"/>
        </w:rPr>
        <w:t>r wrote, when we reached the Tam</w:t>
      </w:r>
      <w:r w:rsidR="00CA1DE6" w:rsidRPr="00CA1DE6">
        <w:rPr>
          <w:sz w:val="28"/>
          <w:szCs w:val="28"/>
        </w:rPr>
        <w:t>il coolie camp we could see that it was strewn with dead bodies. We were ordered to dig pits and bury the dead, while the Japs stayed at some distance outside the camp. The Tamils had succumbed to ch</w:t>
      </w:r>
      <w:r w:rsidR="00FC56EF">
        <w:rPr>
          <w:sz w:val="28"/>
          <w:szCs w:val="28"/>
        </w:rPr>
        <w:t xml:space="preserve">olera.” </w:t>
      </w:r>
      <w:r w:rsidR="00FC56EF">
        <w:rPr>
          <w:rStyle w:val="FootnoteReference"/>
          <w:sz w:val="28"/>
          <w:szCs w:val="28"/>
        </w:rPr>
        <w:footnoteReference w:id="10"/>
      </w:r>
      <w:r w:rsidR="00CA1DE6" w:rsidRPr="00CA1DE6">
        <w:rPr>
          <w:sz w:val="28"/>
          <w:szCs w:val="28"/>
        </w:rPr>
        <w:t xml:space="preserve"> </w:t>
      </w:r>
    </w:p>
    <w:p w:rsidR="00BF41A3" w:rsidRDefault="00FC56EF" w:rsidP="00621E53">
      <w:pPr>
        <w:pStyle w:val="NormalWeb"/>
        <w:spacing w:after="240" w:afterAutospacing="0"/>
        <w:rPr>
          <w:sz w:val="28"/>
          <w:szCs w:val="28"/>
        </w:rPr>
      </w:pPr>
      <w:r>
        <w:rPr>
          <w:sz w:val="28"/>
          <w:szCs w:val="28"/>
        </w:rPr>
        <w:t xml:space="preserve">   </w:t>
      </w:r>
      <w:r w:rsidR="00CA1DE6" w:rsidRPr="00CA1DE6">
        <w:rPr>
          <w:sz w:val="28"/>
          <w:szCs w:val="28"/>
        </w:rPr>
        <w:t xml:space="preserve">The state of Tamil camps was invariably a source of shock to the POWs when they passed through them. Writing of </w:t>
      </w:r>
      <w:proofErr w:type="spellStart"/>
      <w:r w:rsidR="00CA1DE6" w:rsidRPr="00CA1DE6">
        <w:rPr>
          <w:sz w:val="28"/>
          <w:szCs w:val="28"/>
        </w:rPr>
        <w:t>Shimo</w:t>
      </w:r>
      <w:proofErr w:type="spellEnd"/>
      <w:r w:rsidR="00CA1DE6" w:rsidRPr="00CA1DE6">
        <w:rPr>
          <w:sz w:val="28"/>
          <w:szCs w:val="28"/>
        </w:rPr>
        <w:t xml:space="preserve"> </w:t>
      </w:r>
      <w:proofErr w:type="spellStart"/>
      <w:r w:rsidR="00CA1DE6" w:rsidRPr="00CA1DE6">
        <w:rPr>
          <w:sz w:val="28"/>
          <w:szCs w:val="28"/>
        </w:rPr>
        <w:t>Sonkurai</w:t>
      </w:r>
      <w:proofErr w:type="spellEnd"/>
      <w:r w:rsidR="00CA1DE6" w:rsidRPr="00CA1DE6">
        <w:rPr>
          <w:sz w:val="28"/>
          <w:szCs w:val="28"/>
        </w:rPr>
        <w:t xml:space="preserve"> (Lower </w:t>
      </w:r>
      <w:proofErr w:type="spellStart"/>
      <w:r w:rsidR="00CA1DE6" w:rsidRPr="00CA1DE6">
        <w:rPr>
          <w:sz w:val="28"/>
          <w:szCs w:val="28"/>
        </w:rPr>
        <w:t>Songkali</w:t>
      </w:r>
      <w:r w:rsidR="00BF41A3">
        <w:rPr>
          <w:sz w:val="28"/>
          <w:szCs w:val="28"/>
        </w:rPr>
        <w:t>a</w:t>
      </w:r>
      <w:proofErr w:type="spellEnd"/>
      <w:r w:rsidR="00BF41A3">
        <w:rPr>
          <w:sz w:val="28"/>
          <w:szCs w:val="28"/>
        </w:rPr>
        <w:t xml:space="preserve"> in Amphoe Sangkhlab</w:t>
      </w:r>
      <w:r>
        <w:rPr>
          <w:sz w:val="28"/>
          <w:szCs w:val="28"/>
        </w:rPr>
        <w:t xml:space="preserve">uri) camp, </w:t>
      </w:r>
      <w:r w:rsidR="00BF41A3">
        <w:rPr>
          <w:sz w:val="28"/>
          <w:szCs w:val="28"/>
        </w:rPr>
        <w:t>another Australian POW writes,</w:t>
      </w:r>
    </w:p>
    <w:p w:rsidR="00BF41A3" w:rsidRDefault="00BF41A3" w:rsidP="00BF41A3">
      <w:pPr>
        <w:pStyle w:val="NormalWeb"/>
        <w:spacing w:after="240" w:afterAutospacing="0"/>
        <w:ind w:left="720"/>
        <w:rPr>
          <w:sz w:val="28"/>
          <w:szCs w:val="28"/>
        </w:rPr>
      </w:pPr>
      <w:r>
        <w:rPr>
          <w:sz w:val="28"/>
          <w:szCs w:val="28"/>
        </w:rPr>
        <w:lastRenderedPageBreak/>
        <w:t xml:space="preserve"> “What we found was a filthy,</w:t>
      </w:r>
      <w:r w:rsidR="00CA1DE6" w:rsidRPr="00CA1DE6">
        <w:rPr>
          <w:sz w:val="28"/>
          <w:szCs w:val="28"/>
        </w:rPr>
        <w:t xml:space="preserve"> stinking, sodden camp that </w:t>
      </w:r>
      <w:r>
        <w:rPr>
          <w:sz w:val="28"/>
          <w:szCs w:val="28"/>
        </w:rPr>
        <w:t>had been occupied by Indian Tam</w:t>
      </w:r>
      <w:r w:rsidR="00CA1DE6" w:rsidRPr="00CA1DE6">
        <w:rPr>
          <w:sz w:val="28"/>
          <w:szCs w:val="28"/>
        </w:rPr>
        <w:t xml:space="preserve">ils. The few huts that were there had no roofs and the so-called latrines were brimming over with water and flowing down the </w:t>
      </w:r>
      <w:r>
        <w:rPr>
          <w:sz w:val="28"/>
          <w:szCs w:val="28"/>
        </w:rPr>
        <w:t xml:space="preserve">hill towards the camp and huge, </w:t>
      </w:r>
      <w:r w:rsidR="00CA1DE6" w:rsidRPr="00CA1DE6">
        <w:rPr>
          <w:sz w:val="28"/>
          <w:szCs w:val="28"/>
        </w:rPr>
        <w:t xml:space="preserve">shiny green </w:t>
      </w:r>
      <w:r>
        <w:rPr>
          <w:sz w:val="28"/>
          <w:szCs w:val="28"/>
        </w:rPr>
        <w:t xml:space="preserve">blowflies were buzzing about.” </w:t>
      </w:r>
      <w:r>
        <w:rPr>
          <w:rStyle w:val="FootnoteReference"/>
          <w:sz w:val="28"/>
          <w:szCs w:val="28"/>
        </w:rPr>
        <w:footnoteReference w:id="11"/>
      </w:r>
    </w:p>
    <w:p w:rsidR="00CA1DE6" w:rsidRPr="00CA1DE6" w:rsidRDefault="00BF41A3" w:rsidP="00621E53">
      <w:pPr>
        <w:pStyle w:val="NormalWeb"/>
        <w:spacing w:after="240" w:afterAutospacing="0"/>
        <w:rPr>
          <w:sz w:val="28"/>
          <w:szCs w:val="28"/>
        </w:rPr>
      </w:pPr>
      <w:r>
        <w:rPr>
          <w:sz w:val="28"/>
          <w:szCs w:val="28"/>
        </w:rPr>
        <w:t xml:space="preserve">   </w:t>
      </w:r>
      <w:r w:rsidR="00CA1DE6" w:rsidRPr="00CA1DE6">
        <w:rPr>
          <w:sz w:val="28"/>
          <w:szCs w:val="28"/>
        </w:rPr>
        <w:t xml:space="preserve">Donald Smith. </w:t>
      </w:r>
      <w:proofErr w:type="gramStart"/>
      <w:r w:rsidR="00CA1DE6" w:rsidRPr="00CA1DE6">
        <w:rPr>
          <w:sz w:val="28"/>
          <w:szCs w:val="28"/>
        </w:rPr>
        <w:t>a</w:t>
      </w:r>
      <w:proofErr w:type="gramEnd"/>
      <w:r w:rsidR="00CA1DE6" w:rsidRPr="00CA1DE6">
        <w:rPr>
          <w:sz w:val="28"/>
          <w:szCs w:val="28"/>
        </w:rPr>
        <w:t xml:space="preserve"> former British POW, whose account mentions surprisingly little about his Asian labourer co-work</w:t>
      </w:r>
      <w:r>
        <w:rPr>
          <w:sz w:val="28"/>
          <w:szCs w:val="28"/>
        </w:rPr>
        <w:t xml:space="preserve">ers, does nevertheless </w:t>
      </w:r>
      <w:r w:rsidR="00CA1DE6" w:rsidRPr="00CA1DE6">
        <w:rPr>
          <w:sz w:val="28"/>
          <w:szCs w:val="28"/>
        </w:rPr>
        <w:t xml:space="preserve"> mention</w:t>
      </w:r>
      <w:r>
        <w:rPr>
          <w:sz w:val="28"/>
          <w:szCs w:val="28"/>
        </w:rPr>
        <w:t xml:space="preserve"> in passing</w:t>
      </w:r>
      <w:r w:rsidR="00CA1DE6" w:rsidRPr="00CA1DE6">
        <w:rPr>
          <w:sz w:val="28"/>
          <w:szCs w:val="28"/>
        </w:rPr>
        <w:t xml:space="preserve"> the Tamils, </w:t>
      </w:r>
    </w:p>
    <w:p w:rsidR="00BF41A3" w:rsidRDefault="00CA1DE6" w:rsidP="00BF41A3">
      <w:pPr>
        <w:pStyle w:val="NormalWeb"/>
        <w:spacing w:before="0" w:beforeAutospacing="0" w:after="0" w:afterAutospacing="0"/>
        <w:rPr>
          <w:sz w:val="28"/>
          <w:szCs w:val="28"/>
        </w:rPr>
      </w:pPr>
      <w:r w:rsidRPr="00CA1DE6">
        <w:rPr>
          <w:sz w:val="28"/>
          <w:szCs w:val="28"/>
        </w:rPr>
        <w:t> </w:t>
      </w:r>
      <w:r w:rsidR="00BF41A3">
        <w:rPr>
          <w:sz w:val="28"/>
          <w:szCs w:val="28"/>
        </w:rPr>
        <w:t xml:space="preserve">   </w:t>
      </w:r>
      <w:r w:rsidRPr="00CA1DE6">
        <w:rPr>
          <w:sz w:val="28"/>
          <w:szCs w:val="28"/>
        </w:rPr>
        <w:t>“The British and Dutch teams, now reinforced by press-ganged Tamil labour, were pushing on resolutely, and their vanguard had reached a pla</w:t>
      </w:r>
      <w:r w:rsidR="00BF41A3">
        <w:rPr>
          <w:sz w:val="28"/>
          <w:szCs w:val="28"/>
        </w:rPr>
        <w:t>ce called Kinsyok (Kin Saiyoke),</w:t>
      </w:r>
      <w:r w:rsidRPr="00CA1DE6">
        <w:rPr>
          <w:sz w:val="28"/>
          <w:szCs w:val="28"/>
        </w:rPr>
        <w:t xml:space="preserve"> at least 100 miles north-west of Ban Pong.... A Tamil labourer collaps</w:t>
      </w:r>
      <w:r w:rsidR="00BF41A3">
        <w:rPr>
          <w:sz w:val="28"/>
          <w:szCs w:val="28"/>
        </w:rPr>
        <w:t xml:space="preserve">ed one day in agony at Kinsyok, </w:t>
      </w:r>
      <w:r w:rsidRPr="00CA1DE6">
        <w:rPr>
          <w:sz w:val="28"/>
          <w:szCs w:val="28"/>
        </w:rPr>
        <w:t xml:space="preserve">with a thin trickle of rice water flowing from his lips. In </w:t>
      </w:r>
      <w:r w:rsidRPr="00BF41A3">
        <w:rPr>
          <w:bCs/>
          <w:sz w:val="28"/>
          <w:szCs w:val="28"/>
        </w:rPr>
        <w:t>four hours</w:t>
      </w:r>
      <w:r w:rsidRPr="00CA1DE6">
        <w:rPr>
          <w:b/>
          <w:bCs/>
          <w:sz w:val="28"/>
          <w:szCs w:val="28"/>
        </w:rPr>
        <w:t xml:space="preserve"> </w:t>
      </w:r>
      <w:r w:rsidRPr="00CA1DE6">
        <w:rPr>
          <w:sz w:val="28"/>
          <w:szCs w:val="28"/>
        </w:rPr>
        <w:t>he was dead... The cholera germ do</w:t>
      </w:r>
      <w:r w:rsidR="00BF41A3">
        <w:rPr>
          <w:sz w:val="28"/>
          <w:szCs w:val="28"/>
        </w:rPr>
        <w:t>es not die when its victim dies, b</w:t>
      </w:r>
      <w:r w:rsidRPr="00CA1DE6">
        <w:rPr>
          <w:sz w:val="28"/>
          <w:szCs w:val="28"/>
        </w:rPr>
        <w:t>ut lives on virulently in the ground wh</w:t>
      </w:r>
      <w:r w:rsidR="00BF41A3">
        <w:rPr>
          <w:sz w:val="28"/>
          <w:szCs w:val="28"/>
        </w:rPr>
        <w:t>ere the body lies buried. Only fire can kill the killer. So,</w:t>
      </w:r>
      <w:r w:rsidRPr="00CA1DE6">
        <w:rPr>
          <w:sz w:val="28"/>
          <w:szCs w:val="28"/>
        </w:rPr>
        <w:t xml:space="preserve"> while the</w:t>
      </w:r>
      <w:r w:rsidR="00BF41A3">
        <w:rPr>
          <w:sz w:val="28"/>
          <w:szCs w:val="28"/>
        </w:rPr>
        <w:t xml:space="preserve"> vile epidemic raged at Kinsyok,</w:t>
      </w:r>
      <w:r w:rsidRPr="00CA1DE6">
        <w:rPr>
          <w:sz w:val="28"/>
          <w:szCs w:val="28"/>
        </w:rPr>
        <w:t xml:space="preserve"> a great bonfire of bamboo was kindled to cremate the dead.</w:t>
      </w:r>
      <w:r w:rsidR="00BF41A3">
        <w:rPr>
          <w:sz w:val="28"/>
          <w:szCs w:val="28"/>
        </w:rPr>
        <w:t>... By day and night the great fire burned on Kinsyok hill,</w:t>
      </w:r>
      <w:r w:rsidRPr="00CA1DE6">
        <w:rPr>
          <w:sz w:val="28"/>
          <w:szCs w:val="28"/>
        </w:rPr>
        <w:t xml:space="preserve"> a grim b</w:t>
      </w:r>
      <w:r w:rsidR="00B4488B">
        <w:rPr>
          <w:sz w:val="28"/>
          <w:szCs w:val="28"/>
        </w:rPr>
        <w:t>eacon for the living, a red holoc</w:t>
      </w:r>
      <w:r w:rsidRPr="00CA1DE6">
        <w:rPr>
          <w:sz w:val="28"/>
          <w:szCs w:val="28"/>
        </w:rPr>
        <w:t>aus</w:t>
      </w:r>
      <w:r w:rsidR="00B4488B">
        <w:rPr>
          <w:sz w:val="28"/>
          <w:szCs w:val="28"/>
        </w:rPr>
        <w:t>t</w:t>
      </w:r>
      <w:r w:rsidRPr="00CA1DE6">
        <w:rPr>
          <w:sz w:val="28"/>
          <w:szCs w:val="28"/>
        </w:rPr>
        <w:t xml:space="preserve"> for the dead. Returning wor</w:t>
      </w:r>
      <w:r w:rsidR="00BF41A3">
        <w:rPr>
          <w:sz w:val="28"/>
          <w:szCs w:val="28"/>
        </w:rPr>
        <w:t>kers saw the light from afar off,</w:t>
      </w:r>
      <w:r w:rsidRPr="00CA1DE6">
        <w:rPr>
          <w:sz w:val="28"/>
          <w:szCs w:val="28"/>
        </w:rPr>
        <w:t xml:space="preserve"> and wondered who wo</w:t>
      </w:r>
      <w:r w:rsidR="00BF41A3">
        <w:rPr>
          <w:sz w:val="28"/>
          <w:szCs w:val="28"/>
        </w:rPr>
        <w:t>uld be the next to die. The fier</w:t>
      </w:r>
      <w:r w:rsidRPr="00CA1DE6">
        <w:rPr>
          <w:sz w:val="28"/>
          <w:szCs w:val="28"/>
        </w:rPr>
        <w:t>y monument only</w:t>
      </w:r>
      <w:r w:rsidR="00BF41A3">
        <w:rPr>
          <w:sz w:val="28"/>
          <w:szCs w:val="28"/>
        </w:rPr>
        <w:t xml:space="preserve"> mocked them in their misery.” </w:t>
      </w:r>
      <w:r w:rsidR="00B4488B">
        <w:rPr>
          <w:rStyle w:val="FootnoteReference"/>
          <w:sz w:val="28"/>
          <w:szCs w:val="28"/>
        </w:rPr>
        <w:footnoteReference w:id="12"/>
      </w:r>
    </w:p>
    <w:p w:rsidR="00BF41A3" w:rsidRDefault="00CA1DE6" w:rsidP="00BF41A3">
      <w:pPr>
        <w:pStyle w:val="NormalWeb"/>
        <w:spacing w:before="0" w:beforeAutospacing="0" w:after="0" w:afterAutospacing="0"/>
        <w:rPr>
          <w:sz w:val="28"/>
          <w:szCs w:val="28"/>
        </w:rPr>
      </w:pPr>
      <w:r w:rsidRPr="00CA1DE6">
        <w:rPr>
          <w:sz w:val="28"/>
          <w:szCs w:val="28"/>
        </w:rPr>
        <w:br/>
        <w:t xml:space="preserve">Yet another British POW, Rohan </w:t>
      </w:r>
      <w:r w:rsidR="00BF41A3">
        <w:rPr>
          <w:sz w:val="28"/>
          <w:szCs w:val="28"/>
        </w:rPr>
        <w:t>Riven, writes in a similar vein;</w:t>
      </w:r>
      <w:r w:rsidRPr="00CA1DE6">
        <w:rPr>
          <w:sz w:val="28"/>
          <w:szCs w:val="28"/>
        </w:rPr>
        <w:t xml:space="preserve"> </w:t>
      </w:r>
      <w:r w:rsidRPr="00CA1DE6">
        <w:rPr>
          <w:sz w:val="28"/>
          <w:szCs w:val="28"/>
        </w:rPr>
        <w:br/>
      </w:r>
    </w:p>
    <w:p w:rsidR="00B4488B" w:rsidRDefault="00BF41A3" w:rsidP="00B4488B">
      <w:pPr>
        <w:pStyle w:val="NormalWeb"/>
        <w:spacing w:before="0" w:beforeAutospacing="0" w:after="0" w:afterAutospacing="0"/>
        <w:ind w:left="720"/>
        <w:rPr>
          <w:sz w:val="28"/>
          <w:szCs w:val="28"/>
        </w:rPr>
      </w:pPr>
      <w:r>
        <w:rPr>
          <w:sz w:val="28"/>
          <w:szCs w:val="28"/>
        </w:rPr>
        <w:t xml:space="preserve">   </w:t>
      </w:r>
      <w:r w:rsidR="00CA1DE6" w:rsidRPr="00CA1DE6">
        <w:rPr>
          <w:sz w:val="28"/>
          <w:szCs w:val="28"/>
        </w:rPr>
        <w:t>“Thousands of Asia</w:t>
      </w:r>
      <w:r>
        <w:rPr>
          <w:sz w:val="28"/>
          <w:szCs w:val="28"/>
        </w:rPr>
        <w:t>tics, mainly Tamils from Malaya,</w:t>
      </w:r>
      <w:r w:rsidR="00CA1DE6" w:rsidRPr="00CA1DE6">
        <w:rPr>
          <w:sz w:val="28"/>
          <w:szCs w:val="28"/>
        </w:rPr>
        <w:t xml:space="preserve"> were </w:t>
      </w:r>
      <w:r w:rsidR="00CA1DE6" w:rsidRPr="00BF41A3">
        <w:rPr>
          <w:bCs/>
          <w:sz w:val="28"/>
          <w:szCs w:val="28"/>
        </w:rPr>
        <w:t>lured</w:t>
      </w:r>
      <w:r w:rsidR="00CA1DE6" w:rsidRPr="00CA1DE6">
        <w:rPr>
          <w:b/>
          <w:bCs/>
          <w:sz w:val="28"/>
          <w:szCs w:val="28"/>
        </w:rPr>
        <w:t xml:space="preserve"> </w:t>
      </w:r>
      <w:r w:rsidR="00CA1DE6" w:rsidRPr="00CA1DE6">
        <w:rPr>
          <w:sz w:val="28"/>
          <w:szCs w:val="28"/>
        </w:rPr>
        <w:t>up to the line with promises of high wages. Thousands of others were seized and used as conscripte</w:t>
      </w:r>
      <w:r>
        <w:rPr>
          <w:sz w:val="28"/>
          <w:szCs w:val="28"/>
        </w:rPr>
        <w:t>d labour, being guarded in conc</w:t>
      </w:r>
      <w:r w:rsidR="00CA1DE6" w:rsidRPr="00CA1DE6">
        <w:rPr>
          <w:sz w:val="28"/>
          <w:szCs w:val="28"/>
        </w:rPr>
        <w:t>entration camps.... Ch</w:t>
      </w:r>
      <w:r>
        <w:rPr>
          <w:sz w:val="28"/>
          <w:szCs w:val="28"/>
        </w:rPr>
        <w:t>olera swept through their camps,</w:t>
      </w:r>
      <w:r w:rsidR="00CA1DE6" w:rsidRPr="00CA1DE6">
        <w:rPr>
          <w:sz w:val="28"/>
          <w:szCs w:val="28"/>
        </w:rPr>
        <w:t xml:space="preserve"> carrying off thousands of starving men each month. British m</w:t>
      </w:r>
      <w:r>
        <w:rPr>
          <w:sz w:val="28"/>
          <w:szCs w:val="28"/>
        </w:rPr>
        <w:t>edical officers attached to Tam</w:t>
      </w:r>
      <w:r w:rsidR="00CA1DE6" w:rsidRPr="00CA1DE6">
        <w:rPr>
          <w:sz w:val="28"/>
          <w:szCs w:val="28"/>
        </w:rPr>
        <w:t xml:space="preserve">il camps in Siam are </w:t>
      </w:r>
      <w:r>
        <w:rPr>
          <w:sz w:val="28"/>
          <w:szCs w:val="28"/>
        </w:rPr>
        <w:t>convinced that at least l00.000</w:t>
      </w:r>
      <w:r w:rsidR="00CA1DE6" w:rsidRPr="00CA1DE6">
        <w:rPr>
          <w:sz w:val="28"/>
          <w:szCs w:val="28"/>
        </w:rPr>
        <w:t xml:space="preserve"> and probably as </w:t>
      </w:r>
      <w:r>
        <w:rPr>
          <w:sz w:val="28"/>
          <w:szCs w:val="28"/>
        </w:rPr>
        <w:t>many as 250,000</w:t>
      </w:r>
      <w:r w:rsidR="00CA1DE6" w:rsidRPr="00CA1DE6">
        <w:rPr>
          <w:sz w:val="28"/>
          <w:szCs w:val="28"/>
        </w:rPr>
        <w:t xml:space="preserve"> of these unfortunate people perished along the railway. They tasted to the full the benefits of Japan’s ‘</w:t>
      </w:r>
      <w:r w:rsidR="00CA1DE6" w:rsidRPr="00BF41A3">
        <w:rPr>
          <w:i/>
          <w:sz w:val="28"/>
          <w:szCs w:val="28"/>
        </w:rPr>
        <w:t xml:space="preserve">Asia for the Asiatics’ </w:t>
      </w:r>
      <w:r w:rsidR="00CA1DE6" w:rsidRPr="00CA1DE6">
        <w:rPr>
          <w:sz w:val="28"/>
          <w:szCs w:val="28"/>
        </w:rPr>
        <w:t xml:space="preserve">policy, getting five feet of Asia apiece. Many of them did not even receive this allowance, because the Japanese had them buried seven to a grave to conceal the full number of deaths... As thousands of men became too weak to work, the Japanese adopted increasingly barbarous methods to squeeze the last ounce from their dwindling gangs. Tamils too sick to work were driven up into the branches </w:t>
      </w:r>
      <w:r w:rsidR="00CA1DE6" w:rsidRPr="00CA1DE6">
        <w:rPr>
          <w:sz w:val="28"/>
          <w:szCs w:val="28"/>
        </w:rPr>
        <w:lastRenderedPageBreak/>
        <w:t>of</w:t>
      </w:r>
      <w:r>
        <w:rPr>
          <w:sz w:val="28"/>
          <w:szCs w:val="28"/>
        </w:rPr>
        <w:t xml:space="preserve"> trees where they had to remain,</w:t>
      </w:r>
      <w:r w:rsidR="00CA1DE6" w:rsidRPr="00CA1DE6">
        <w:rPr>
          <w:sz w:val="28"/>
          <w:szCs w:val="28"/>
        </w:rPr>
        <w:t xml:space="preserve"> foodless and waterless, until they crashed to the ground throu</w:t>
      </w:r>
      <w:r>
        <w:rPr>
          <w:sz w:val="28"/>
          <w:szCs w:val="28"/>
        </w:rPr>
        <w:t>gh weakness. Others were tied u</w:t>
      </w:r>
      <w:r w:rsidR="00CA1DE6" w:rsidRPr="00CA1DE6">
        <w:rPr>
          <w:sz w:val="28"/>
          <w:szCs w:val="28"/>
        </w:rPr>
        <w:t>p and systematically beaten, tortured with wire and fire, and exposed to every devilry that the ingenuity of</w:t>
      </w:r>
      <w:r>
        <w:rPr>
          <w:sz w:val="28"/>
          <w:szCs w:val="28"/>
        </w:rPr>
        <w:t xml:space="preserve"> the Japanese mind can invent.” </w:t>
      </w:r>
      <w:r w:rsidR="00B4488B">
        <w:rPr>
          <w:sz w:val="28"/>
          <w:szCs w:val="28"/>
        </w:rPr>
        <w:t xml:space="preserve"> </w:t>
      </w:r>
      <w:r w:rsidR="00B4488B">
        <w:rPr>
          <w:rStyle w:val="FootnoteReference"/>
          <w:sz w:val="28"/>
          <w:szCs w:val="28"/>
        </w:rPr>
        <w:footnoteReference w:id="13"/>
      </w:r>
      <w:r w:rsidR="00CA1DE6" w:rsidRPr="00CA1DE6">
        <w:rPr>
          <w:sz w:val="28"/>
          <w:szCs w:val="28"/>
        </w:rPr>
        <w:t xml:space="preserve"> </w:t>
      </w:r>
    </w:p>
    <w:p w:rsidR="00B4488B" w:rsidRDefault="00CA1DE6" w:rsidP="00BF41A3">
      <w:pPr>
        <w:pStyle w:val="NormalWeb"/>
        <w:spacing w:before="0" w:beforeAutospacing="0" w:after="0" w:afterAutospacing="0"/>
        <w:rPr>
          <w:sz w:val="28"/>
          <w:szCs w:val="28"/>
        </w:rPr>
      </w:pPr>
      <w:r w:rsidRPr="00CA1DE6">
        <w:rPr>
          <w:sz w:val="28"/>
          <w:szCs w:val="28"/>
        </w:rPr>
        <w:br/>
      </w:r>
      <w:r w:rsidR="00B4488B">
        <w:rPr>
          <w:sz w:val="28"/>
          <w:szCs w:val="28"/>
        </w:rPr>
        <w:t xml:space="preserve">    </w:t>
      </w:r>
      <w:r w:rsidRPr="00CA1DE6">
        <w:rPr>
          <w:sz w:val="28"/>
          <w:szCs w:val="28"/>
        </w:rPr>
        <w:t xml:space="preserve">The excerpts that follow below are an edited version of a compilation prepared by Major Campbell </w:t>
      </w:r>
      <w:r w:rsidR="00B4488B">
        <w:rPr>
          <w:sz w:val="28"/>
          <w:szCs w:val="28"/>
        </w:rPr>
        <w:t xml:space="preserve">consisting </w:t>
      </w:r>
      <w:r w:rsidRPr="00CA1DE6">
        <w:rPr>
          <w:sz w:val="28"/>
          <w:szCs w:val="28"/>
        </w:rPr>
        <w:t xml:space="preserve">of his own and his colleagues’ observations at some of the camps in which Tamil labour was involved. The report was made for the British Government. </w:t>
      </w:r>
    </w:p>
    <w:p w:rsidR="002177F0" w:rsidRDefault="00CA1DE6" w:rsidP="00F2519C">
      <w:pPr>
        <w:pStyle w:val="NormalWeb"/>
        <w:spacing w:before="0" w:beforeAutospacing="0" w:after="0" w:afterAutospacing="0"/>
        <w:ind w:left="720"/>
        <w:rPr>
          <w:i/>
          <w:iCs/>
          <w:sz w:val="28"/>
          <w:szCs w:val="28"/>
        </w:rPr>
      </w:pPr>
      <w:r w:rsidRPr="00CA1DE6">
        <w:rPr>
          <w:sz w:val="28"/>
          <w:szCs w:val="28"/>
        </w:rPr>
        <w:br/>
      </w:r>
      <w:r w:rsidR="00B4488B">
        <w:rPr>
          <w:i/>
          <w:iCs/>
          <w:sz w:val="28"/>
          <w:szCs w:val="28"/>
        </w:rPr>
        <w:t xml:space="preserve"> </w:t>
      </w:r>
      <w:proofErr w:type="gramStart"/>
      <w:r w:rsidR="00B4488B" w:rsidRPr="002177F0">
        <w:rPr>
          <w:b/>
          <w:i/>
          <w:iCs/>
          <w:sz w:val="28"/>
          <w:szCs w:val="28"/>
        </w:rPr>
        <w:t>No.</w:t>
      </w:r>
      <w:r w:rsidR="002177F0" w:rsidRPr="002177F0">
        <w:rPr>
          <w:b/>
          <w:i/>
          <w:iCs/>
          <w:sz w:val="28"/>
          <w:szCs w:val="28"/>
        </w:rPr>
        <w:t xml:space="preserve">1 Jungle Camp, Kinsaiook </w:t>
      </w:r>
      <w:r w:rsidR="00B4488B" w:rsidRPr="002177F0">
        <w:rPr>
          <w:b/>
          <w:i/>
          <w:iCs/>
          <w:sz w:val="28"/>
          <w:szCs w:val="28"/>
        </w:rPr>
        <w:t>(Kin Saiyoke), July-Au</w:t>
      </w:r>
      <w:r w:rsidRPr="002177F0">
        <w:rPr>
          <w:b/>
          <w:i/>
          <w:iCs/>
          <w:sz w:val="28"/>
          <w:szCs w:val="28"/>
        </w:rPr>
        <w:t>gust 1943</w:t>
      </w:r>
      <w:r w:rsidRPr="00CA1DE6">
        <w:rPr>
          <w:i/>
          <w:iCs/>
          <w:sz w:val="28"/>
          <w:szCs w:val="28"/>
        </w:rPr>
        <w:t>.</w:t>
      </w:r>
      <w:proofErr w:type="gramEnd"/>
      <w:r w:rsidRPr="00CA1DE6">
        <w:rPr>
          <w:i/>
          <w:iCs/>
          <w:sz w:val="28"/>
          <w:szCs w:val="28"/>
        </w:rPr>
        <w:t xml:space="preserve"> </w:t>
      </w:r>
    </w:p>
    <w:p w:rsidR="002177F0" w:rsidRDefault="00A91B45" w:rsidP="00F2519C">
      <w:pPr>
        <w:pStyle w:val="NormalWeb"/>
        <w:spacing w:before="0" w:beforeAutospacing="0" w:after="0" w:afterAutospacing="0"/>
        <w:ind w:left="720"/>
        <w:rPr>
          <w:i/>
          <w:iCs/>
          <w:sz w:val="28"/>
          <w:szCs w:val="28"/>
        </w:rPr>
      </w:pPr>
      <w:r>
        <w:rPr>
          <w:i/>
          <w:iCs/>
          <w:sz w:val="28"/>
          <w:szCs w:val="28"/>
        </w:rPr>
        <w:t xml:space="preserve">   </w:t>
      </w:r>
      <w:proofErr w:type="gramStart"/>
      <w:r w:rsidR="00CA1DE6" w:rsidRPr="00CA1DE6">
        <w:rPr>
          <w:i/>
          <w:iCs/>
          <w:sz w:val="28"/>
          <w:szCs w:val="28"/>
        </w:rPr>
        <w:t xml:space="preserve">1,500 fairly fresh </w:t>
      </w:r>
      <w:r w:rsidR="002177F0" w:rsidRPr="00CA1DE6">
        <w:rPr>
          <w:i/>
          <w:iCs/>
          <w:sz w:val="28"/>
          <w:szCs w:val="28"/>
        </w:rPr>
        <w:t>Malayan</w:t>
      </w:r>
      <w:r w:rsidR="00CA1DE6" w:rsidRPr="00CA1DE6">
        <w:rPr>
          <w:i/>
          <w:iCs/>
          <w:sz w:val="28"/>
          <w:szCs w:val="28"/>
        </w:rPr>
        <w:t xml:space="preserve"> coolies.</w:t>
      </w:r>
      <w:proofErr w:type="gramEnd"/>
      <w:r w:rsidR="00CA1DE6" w:rsidRPr="00CA1DE6">
        <w:rPr>
          <w:i/>
          <w:iCs/>
          <w:sz w:val="28"/>
          <w:szCs w:val="28"/>
        </w:rPr>
        <w:t xml:space="preserve"> </w:t>
      </w:r>
      <w:proofErr w:type="gramStart"/>
      <w:r w:rsidR="00CA1DE6" w:rsidRPr="00CA1DE6">
        <w:rPr>
          <w:i/>
          <w:iCs/>
          <w:sz w:val="28"/>
          <w:szCs w:val="28"/>
        </w:rPr>
        <w:t>Leaking tents.</w:t>
      </w:r>
      <w:proofErr w:type="gramEnd"/>
      <w:r w:rsidR="00CA1DE6" w:rsidRPr="00CA1DE6">
        <w:rPr>
          <w:i/>
          <w:iCs/>
          <w:sz w:val="28"/>
          <w:szCs w:val="28"/>
        </w:rPr>
        <w:t xml:space="preserve"> Poor hygiene... Food poor </w:t>
      </w:r>
      <w:r w:rsidR="00B4488B">
        <w:rPr>
          <w:sz w:val="28"/>
          <w:szCs w:val="28"/>
        </w:rPr>
        <w:t>–</w:t>
      </w:r>
      <w:r w:rsidR="00CA1DE6" w:rsidRPr="00CA1DE6">
        <w:rPr>
          <w:sz w:val="28"/>
          <w:szCs w:val="28"/>
        </w:rPr>
        <w:t xml:space="preserve"> </w:t>
      </w:r>
      <w:proofErr w:type="gramStart"/>
      <w:r w:rsidR="00B4488B">
        <w:rPr>
          <w:i/>
          <w:iCs/>
          <w:sz w:val="28"/>
          <w:szCs w:val="28"/>
        </w:rPr>
        <w:t xml:space="preserve">small </w:t>
      </w:r>
      <w:r w:rsidR="00CA1DE6" w:rsidRPr="00CA1DE6">
        <w:rPr>
          <w:i/>
          <w:iCs/>
          <w:sz w:val="28"/>
          <w:szCs w:val="28"/>
        </w:rPr>
        <w:t xml:space="preserve"> quantity</w:t>
      </w:r>
      <w:proofErr w:type="gramEnd"/>
      <w:r w:rsidR="00CA1DE6" w:rsidRPr="00CA1DE6">
        <w:rPr>
          <w:i/>
          <w:iCs/>
          <w:sz w:val="28"/>
          <w:szCs w:val="28"/>
        </w:rPr>
        <w:t xml:space="preserve"> rice with </w:t>
      </w:r>
      <w:r w:rsidR="00CA1DE6" w:rsidRPr="00CA1DE6">
        <w:rPr>
          <w:sz w:val="28"/>
          <w:szCs w:val="28"/>
        </w:rPr>
        <w:t xml:space="preserve">1140 </w:t>
      </w:r>
      <w:r w:rsidR="00CA1DE6" w:rsidRPr="00CA1DE6">
        <w:rPr>
          <w:i/>
          <w:iCs/>
          <w:sz w:val="28"/>
          <w:szCs w:val="28"/>
        </w:rPr>
        <w:t xml:space="preserve">or three fresh </w:t>
      </w:r>
      <w:r w:rsidR="00B4488B" w:rsidRPr="00CA1DE6">
        <w:rPr>
          <w:i/>
          <w:iCs/>
          <w:sz w:val="28"/>
          <w:szCs w:val="28"/>
        </w:rPr>
        <w:t>chilies</w:t>
      </w:r>
      <w:r w:rsidR="00CA1DE6" w:rsidRPr="00CA1DE6">
        <w:rPr>
          <w:i/>
          <w:iCs/>
          <w:sz w:val="28"/>
          <w:szCs w:val="28"/>
        </w:rPr>
        <w:t>. On arrival (</w:t>
      </w:r>
      <w:r w:rsidR="00B4488B">
        <w:rPr>
          <w:i/>
          <w:iCs/>
          <w:sz w:val="28"/>
          <w:szCs w:val="28"/>
        </w:rPr>
        <w:t xml:space="preserve">of </w:t>
      </w:r>
      <w:r w:rsidR="00CA1DE6" w:rsidRPr="00CA1DE6">
        <w:rPr>
          <w:i/>
          <w:iCs/>
          <w:sz w:val="28"/>
          <w:szCs w:val="28"/>
        </w:rPr>
        <w:t>members of ‘K’ force) labourers dyin</w:t>
      </w:r>
      <w:r w:rsidR="00B4488B">
        <w:rPr>
          <w:i/>
          <w:iCs/>
          <w:sz w:val="28"/>
          <w:szCs w:val="28"/>
        </w:rPr>
        <w:t>g at rate of 20-30 dai</w:t>
      </w:r>
      <w:r w:rsidR="002177F0">
        <w:rPr>
          <w:i/>
          <w:iCs/>
          <w:sz w:val="28"/>
          <w:szCs w:val="28"/>
        </w:rPr>
        <w:t>ly mainly from bacillary</w:t>
      </w:r>
      <w:r w:rsidR="00B4488B">
        <w:rPr>
          <w:i/>
          <w:iCs/>
          <w:sz w:val="28"/>
          <w:szCs w:val="28"/>
        </w:rPr>
        <w:t xml:space="preserve"> dysentery... </w:t>
      </w:r>
      <w:proofErr w:type="gramStart"/>
      <w:r w:rsidR="00B4488B">
        <w:rPr>
          <w:i/>
          <w:iCs/>
          <w:sz w:val="28"/>
          <w:szCs w:val="28"/>
        </w:rPr>
        <w:t>Epidem</w:t>
      </w:r>
      <w:r w:rsidR="00CA1DE6" w:rsidRPr="00CA1DE6">
        <w:rPr>
          <w:i/>
          <w:iCs/>
          <w:sz w:val="28"/>
          <w:szCs w:val="28"/>
        </w:rPr>
        <w:t>ic malaria 2 weeks after arrival.</w:t>
      </w:r>
      <w:proofErr w:type="gramEnd"/>
      <w:r w:rsidR="00CA1DE6" w:rsidRPr="00CA1DE6">
        <w:rPr>
          <w:i/>
          <w:iCs/>
          <w:sz w:val="28"/>
          <w:szCs w:val="28"/>
        </w:rPr>
        <w:t xml:space="preserve"> </w:t>
      </w:r>
      <w:proofErr w:type="gramStart"/>
      <w:r w:rsidR="00CA1DE6" w:rsidRPr="00CA1DE6">
        <w:rPr>
          <w:i/>
          <w:iCs/>
          <w:sz w:val="28"/>
          <w:szCs w:val="28"/>
        </w:rPr>
        <w:t>Pneumonia</w:t>
      </w:r>
      <w:r w:rsidR="002177F0">
        <w:rPr>
          <w:i/>
          <w:iCs/>
          <w:sz w:val="28"/>
          <w:szCs w:val="28"/>
        </w:rPr>
        <w:t xml:space="preserve">  prevalent</w:t>
      </w:r>
      <w:proofErr w:type="gramEnd"/>
      <w:r w:rsidR="002177F0">
        <w:rPr>
          <w:i/>
          <w:iCs/>
          <w:sz w:val="28"/>
          <w:szCs w:val="28"/>
        </w:rPr>
        <w:t xml:space="preserve">.... </w:t>
      </w:r>
      <w:r w:rsidR="002177F0">
        <w:rPr>
          <w:i/>
          <w:iCs/>
          <w:sz w:val="28"/>
          <w:szCs w:val="28"/>
        </w:rPr>
        <w:br/>
      </w:r>
      <w:r w:rsidR="002177F0" w:rsidRPr="002177F0">
        <w:rPr>
          <w:b/>
          <w:i/>
          <w:iCs/>
          <w:sz w:val="28"/>
          <w:szCs w:val="28"/>
        </w:rPr>
        <w:t>Hintok Camp</w:t>
      </w:r>
      <w:r w:rsidR="002177F0">
        <w:rPr>
          <w:i/>
          <w:iCs/>
          <w:sz w:val="28"/>
          <w:szCs w:val="28"/>
        </w:rPr>
        <w:t xml:space="preserve">. </w:t>
      </w:r>
    </w:p>
    <w:p w:rsidR="00CA1DE6" w:rsidRPr="00CA1DE6" w:rsidRDefault="00A91B45" w:rsidP="00F2519C">
      <w:pPr>
        <w:pStyle w:val="NormalWeb"/>
        <w:spacing w:before="0" w:beforeAutospacing="0" w:after="0" w:afterAutospacing="0"/>
        <w:ind w:left="720"/>
        <w:rPr>
          <w:sz w:val="28"/>
          <w:szCs w:val="28"/>
        </w:rPr>
      </w:pPr>
      <w:r>
        <w:rPr>
          <w:i/>
          <w:iCs/>
          <w:sz w:val="28"/>
          <w:szCs w:val="28"/>
        </w:rPr>
        <w:t xml:space="preserve">   </w:t>
      </w:r>
      <w:r w:rsidR="002177F0">
        <w:rPr>
          <w:i/>
          <w:iCs/>
          <w:sz w:val="28"/>
          <w:szCs w:val="28"/>
        </w:rPr>
        <w:t xml:space="preserve">1,500 Malayan labourers... </w:t>
      </w:r>
      <w:proofErr w:type="gramStart"/>
      <w:r w:rsidR="002177F0">
        <w:rPr>
          <w:i/>
          <w:iCs/>
          <w:sz w:val="28"/>
          <w:szCs w:val="28"/>
        </w:rPr>
        <w:t>Gro</w:t>
      </w:r>
      <w:r w:rsidR="00CA1DE6" w:rsidRPr="00CA1DE6">
        <w:rPr>
          <w:i/>
          <w:iCs/>
          <w:sz w:val="28"/>
          <w:szCs w:val="28"/>
        </w:rPr>
        <w:t>ss overcrowding.</w:t>
      </w:r>
      <w:proofErr w:type="gramEnd"/>
      <w:r w:rsidR="00CA1DE6" w:rsidRPr="00CA1DE6">
        <w:rPr>
          <w:i/>
          <w:iCs/>
          <w:sz w:val="28"/>
          <w:szCs w:val="28"/>
        </w:rPr>
        <w:t xml:space="preserve"> Hygiene </w:t>
      </w:r>
      <w:r w:rsidR="00CA1DE6" w:rsidRPr="00CA1DE6">
        <w:rPr>
          <w:sz w:val="28"/>
          <w:szCs w:val="28"/>
        </w:rPr>
        <w:t xml:space="preserve">- </w:t>
      </w:r>
      <w:r w:rsidR="00CA1DE6" w:rsidRPr="00CA1DE6">
        <w:rPr>
          <w:i/>
          <w:iCs/>
          <w:sz w:val="28"/>
          <w:szCs w:val="28"/>
        </w:rPr>
        <w:t xml:space="preserve">nil. </w:t>
      </w:r>
    </w:p>
    <w:p w:rsidR="002177F0" w:rsidRDefault="00CA1DE6" w:rsidP="00F2519C">
      <w:pPr>
        <w:pStyle w:val="NormalWeb"/>
        <w:spacing w:before="0" w:beforeAutospacing="0" w:after="0" w:afterAutospacing="0"/>
        <w:ind w:left="720"/>
        <w:rPr>
          <w:i/>
          <w:iCs/>
          <w:sz w:val="28"/>
          <w:szCs w:val="28"/>
        </w:rPr>
      </w:pPr>
      <w:r w:rsidRPr="00CA1DE6">
        <w:rPr>
          <w:i/>
          <w:iCs/>
          <w:sz w:val="28"/>
          <w:szCs w:val="28"/>
        </w:rPr>
        <w:t xml:space="preserve">Sickness </w:t>
      </w:r>
      <w:r w:rsidRPr="00CA1DE6">
        <w:rPr>
          <w:sz w:val="28"/>
          <w:szCs w:val="28"/>
        </w:rPr>
        <w:t xml:space="preserve">- </w:t>
      </w:r>
      <w:r w:rsidRPr="00CA1DE6">
        <w:rPr>
          <w:i/>
          <w:iCs/>
          <w:sz w:val="28"/>
          <w:szCs w:val="28"/>
        </w:rPr>
        <w:t>colossal.</w:t>
      </w:r>
      <w:r w:rsidR="002177F0">
        <w:rPr>
          <w:i/>
          <w:iCs/>
          <w:sz w:val="28"/>
          <w:szCs w:val="28"/>
        </w:rPr>
        <w:t>.. During prevalence of cholera</w:t>
      </w:r>
      <w:proofErr w:type="gramStart"/>
      <w:r w:rsidR="002177F0">
        <w:rPr>
          <w:i/>
          <w:iCs/>
          <w:sz w:val="28"/>
          <w:szCs w:val="28"/>
        </w:rPr>
        <w:t xml:space="preserve">, </w:t>
      </w:r>
      <w:r w:rsidRPr="00CA1DE6">
        <w:rPr>
          <w:i/>
          <w:iCs/>
          <w:sz w:val="28"/>
          <w:szCs w:val="28"/>
        </w:rPr>
        <w:t xml:space="preserve"> deaths</w:t>
      </w:r>
      <w:proofErr w:type="gramEnd"/>
      <w:r w:rsidRPr="00CA1DE6">
        <w:rPr>
          <w:i/>
          <w:iCs/>
          <w:sz w:val="28"/>
          <w:szCs w:val="28"/>
        </w:rPr>
        <w:t xml:space="preserve"> 10 to 14 daily but man</w:t>
      </w:r>
      <w:r w:rsidR="002177F0">
        <w:rPr>
          <w:i/>
          <w:iCs/>
          <w:sz w:val="28"/>
          <w:szCs w:val="28"/>
        </w:rPr>
        <w:t xml:space="preserve">y never found. </w:t>
      </w:r>
      <w:proofErr w:type="gramStart"/>
      <w:r w:rsidR="002177F0">
        <w:rPr>
          <w:i/>
          <w:iCs/>
          <w:sz w:val="28"/>
          <w:szCs w:val="28"/>
        </w:rPr>
        <w:t>C</w:t>
      </w:r>
      <w:r w:rsidRPr="00CA1DE6">
        <w:rPr>
          <w:i/>
          <w:iCs/>
          <w:sz w:val="28"/>
          <w:szCs w:val="28"/>
        </w:rPr>
        <w:t>holera cases driven into jungle and abandoned.</w:t>
      </w:r>
      <w:proofErr w:type="gramEnd"/>
      <w:r w:rsidRPr="00CA1DE6">
        <w:rPr>
          <w:i/>
          <w:iCs/>
          <w:sz w:val="28"/>
          <w:szCs w:val="28"/>
        </w:rPr>
        <w:t xml:space="preserve"> </w:t>
      </w:r>
      <w:r w:rsidRPr="00CA1DE6">
        <w:rPr>
          <w:i/>
          <w:iCs/>
          <w:sz w:val="28"/>
          <w:szCs w:val="28"/>
        </w:rPr>
        <w:br/>
      </w:r>
      <w:proofErr w:type="gramStart"/>
      <w:r w:rsidRPr="002177F0">
        <w:rPr>
          <w:b/>
          <w:i/>
          <w:iCs/>
          <w:sz w:val="28"/>
          <w:szCs w:val="28"/>
        </w:rPr>
        <w:t>H</w:t>
      </w:r>
      <w:r w:rsidR="002177F0">
        <w:rPr>
          <w:b/>
          <w:i/>
          <w:iCs/>
          <w:sz w:val="28"/>
          <w:szCs w:val="28"/>
        </w:rPr>
        <w:t xml:space="preserve">intok, </w:t>
      </w:r>
      <w:r w:rsidR="002177F0" w:rsidRPr="002177F0">
        <w:rPr>
          <w:b/>
          <w:i/>
          <w:iCs/>
          <w:sz w:val="28"/>
          <w:szCs w:val="28"/>
        </w:rPr>
        <w:t>Another camp</w:t>
      </w:r>
      <w:r w:rsidR="002177F0">
        <w:rPr>
          <w:i/>
          <w:iCs/>
          <w:sz w:val="28"/>
          <w:szCs w:val="28"/>
        </w:rPr>
        <w:t>.</w:t>
      </w:r>
      <w:proofErr w:type="gramEnd"/>
    </w:p>
    <w:p w:rsidR="00351EE3" w:rsidRDefault="00A91B45" w:rsidP="00F2519C">
      <w:pPr>
        <w:pStyle w:val="NormalWeb"/>
        <w:spacing w:before="0" w:beforeAutospacing="0" w:after="0" w:afterAutospacing="0"/>
        <w:ind w:left="720"/>
        <w:rPr>
          <w:i/>
          <w:iCs/>
          <w:sz w:val="28"/>
          <w:szCs w:val="28"/>
        </w:rPr>
      </w:pPr>
      <w:r>
        <w:rPr>
          <w:i/>
          <w:iCs/>
          <w:sz w:val="28"/>
          <w:szCs w:val="28"/>
        </w:rPr>
        <w:t xml:space="preserve">   </w:t>
      </w:r>
      <w:proofErr w:type="gramStart"/>
      <w:r w:rsidR="002177F0">
        <w:rPr>
          <w:i/>
          <w:iCs/>
          <w:sz w:val="28"/>
          <w:szCs w:val="28"/>
        </w:rPr>
        <w:t>1,500 Malayans.</w:t>
      </w:r>
      <w:proofErr w:type="gramEnd"/>
      <w:r w:rsidR="002177F0">
        <w:rPr>
          <w:i/>
          <w:iCs/>
          <w:sz w:val="28"/>
          <w:szCs w:val="28"/>
        </w:rPr>
        <w:t xml:space="preserve"> </w:t>
      </w:r>
      <w:proofErr w:type="gramStart"/>
      <w:r w:rsidR="002177F0">
        <w:rPr>
          <w:i/>
          <w:iCs/>
          <w:sz w:val="28"/>
          <w:szCs w:val="28"/>
        </w:rPr>
        <w:t>Tents bad.</w:t>
      </w:r>
      <w:proofErr w:type="gramEnd"/>
      <w:r w:rsidR="002177F0">
        <w:rPr>
          <w:i/>
          <w:iCs/>
          <w:sz w:val="28"/>
          <w:szCs w:val="28"/>
        </w:rPr>
        <w:t xml:space="preserve"> </w:t>
      </w:r>
      <w:proofErr w:type="gramStart"/>
      <w:r w:rsidR="002177F0">
        <w:rPr>
          <w:i/>
          <w:iCs/>
          <w:sz w:val="28"/>
          <w:szCs w:val="28"/>
        </w:rPr>
        <w:t>Hy</w:t>
      </w:r>
      <w:r w:rsidR="00CA1DE6" w:rsidRPr="00CA1DE6">
        <w:rPr>
          <w:i/>
          <w:iCs/>
          <w:sz w:val="28"/>
          <w:szCs w:val="28"/>
        </w:rPr>
        <w:t>giene very bad.</w:t>
      </w:r>
      <w:proofErr w:type="gramEnd"/>
      <w:r w:rsidR="00CA1DE6" w:rsidRPr="00CA1DE6">
        <w:rPr>
          <w:i/>
          <w:iCs/>
          <w:sz w:val="28"/>
          <w:szCs w:val="28"/>
        </w:rPr>
        <w:t xml:space="preserve"> Cholera isolation in tatter</w:t>
      </w:r>
      <w:r w:rsidR="002177F0">
        <w:rPr>
          <w:i/>
          <w:iCs/>
          <w:sz w:val="28"/>
          <w:szCs w:val="28"/>
        </w:rPr>
        <w:t>ed tents and fragm</w:t>
      </w:r>
      <w:r w:rsidR="00CA1DE6" w:rsidRPr="00CA1DE6">
        <w:rPr>
          <w:i/>
          <w:iCs/>
          <w:sz w:val="28"/>
          <w:szCs w:val="28"/>
        </w:rPr>
        <w:t>en</w:t>
      </w:r>
      <w:r w:rsidR="002177F0">
        <w:rPr>
          <w:i/>
          <w:iCs/>
          <w:sz w:val="28"/>
          <w:szCs w:val="28"/>
        </w:rPr>
        <w:t>ts of t</w:t>
      </w:r>
      <w:r w:rsidR="00CA1DE6" w:rsidRPr="00CA1DE6">
        <w:rPr>
          <w:i/>
          <w:iCs/>
          <w:sz w:val="28"/>
          <w:szCs w:val="28"/>
        </w:rPr>
        <w:t xml:space="preserve">ents spread on bamboo. </w:t>
      </w:r>
      <w:proofErr w:type="gramStart"/>
      <w:r w:rsidR="00CA1DE6" w:rsidRPr="00CA1DE6">
        <w:rPr>
          <w:i/>
          <w:iCs/>
          <w:sz w:val="28"/>
          <w:szCs w:val="28"/>
        </w:rPr>
        <w:t>Patients on ground.</w:t>
      </w:r>
      <w:proofErr w:type="gramEnd"/>
      <w:r w:rsidR="00CA1DE6" w:rsidRPr="00CA1DE6">
        <w:rPr>
          <w:i/>
          <w:iCs/>
          <w:sz w:val="28"/>
          <w:szCs w:val="28"/>
        </w:rPr>
        <w:t xml:space="preserve"> </w:t>
      </w:r>
      <w:r w:rsidR="002177F0">
        <w:rPr>
          <w:i/>
          <w:iCs/>
          <w:sz w:val="28"/>
          <w:szCs w:val="28"/>
        </w:rPr>
        <w:t xml:space="preserve">No ulcer at Hintok ever cured. </w:t>
      </w:r>
      <w:proofErr w:type="gramStart"/>
      <w:r w:rsidR="002177F0">
        <w:rPr>
          <w:i/>
          <w:iCs/>
          <w:sz w:val="28"/>
          <w:szCs w:val="28"/>
        </w:rPr>
        <w:t>C</w:t>
      </w:r>
      <w:r w:rsidR="00CA1DE6" w:rsidRPr="00CA1DE6">
        <w:rPr>
          <w:i/>
          <w:iCs/>
          <w:sz w:val="28"/>
          <w:szCs w:val="28"/>
        </w:rPr>
        <w:t>onditions ‘</w:t>
      </w:r>
      <w:r w:rsidR="00CA1DE6" w:rsidRPr="002177F0">
        <w:rPr>
          <w:iCs/>
          <w:sz w:val="28"/>
          <w:szCs w:val="28"/>
        </w:rPr>
        <w:t>terrible</w:t>
      </w:r>
      <w:r w:rsidR="002177F0">
        <w:rPr>
          <w:i/>
          <w:iCs/>
          <w:sz w:val="28"/>
          <w:szCs w:val="28"/>
        </w:rPr>
        <w:t xml:space="preserve">’.... </w:t>
      </w:r>
      <w:r w:rsidR="002177F0">
        <w:rPr>
          <w:i/>
          <w:iCs/>
          <w:sz w:val="28"/>
          <w:szCs w:val="28"/>
        </w:rPr>
        <w:br/>
      </w:r>
      <w:r w:rsidR="002177F0" w:rsidRPr="00351EE3">
        <w:rPr>
          <w:b/>
          <w:i/>
          <w:iCs/>
          <w:sz w:val="28"/>
          <w:szCs w:val="28"/>
        </w:rPr>
        <w:t>Upper Koncuita Camp, 12</w:t>
      </w:r>
      <w:r w:rsidR="002177F0" w:rsidRPr="00351EE3">
        <w:rPr>
          <w:b/>
          <w:i/>
          <w:iCs/>
          <w:sz w:val="28"/>
          <w:szCs w:val="28"/>
          <w:vertAlign w:val="superscript"/>
        </w:rPr>
        <w:t>th</w:t>
      </w:r>
      <w:r w:rsidR="00CA1DE6" w:rsidRPr="00351EE3">
        <w:rPr>
          <w:b/>
          <w:i/>
          <w:iCs/>
          <w:sz w:val="28"/>
          <w:szCs w:val="28"/>
        </w:rPr>
        <w:t xml:space="preserve"> August 1943 to 17</w:t>
      </w:r>
      <w:r w:rsidR="002177F0" w:rsidRPr="00351EE3">
        <w:rPr>
          <w:b/>
          <w:i/>
          <w:iCs/>
          <w:sz w:val="28"/>
          <w:szCs w:val="28"/>
          <w:vertAlign w:val="superscript"/>
        </w:rPr>
        <w:t>th</w:t>
      </w:r>
      <w:r w:rsidR="00CA1DE6" w:rsidRPr="00351EE3">
        <w:rPr>
          <w:b/>
          <w:i/>
          <w:iCs/>
          <w:sz w:val="28"/>
          <w:szCs w:val="28"/>
        </w:rPr>
        <w:t xml:space="preserve"> January 1944.</w:t>
      </w:r>
      <w:proofErr w:type="gramEnd"/>
      <w:r w:rsidR="00CA1DE6" w:rsidRPr="00CA1DE6">
        <w:rPr>
          <w:i/>
          <w:iCs/>
          <w:sz w:val="28"/>
          <w:szCs w:val="28"/>
        </w:rPr>
        <w:t xml:space="preserve"> </w:t>
      </w:r>
    </w:p>
    <w:p w:rsidR="00351EE3" w:rsidRDefault="00A91B45" w:rsidP="00F2519C">
      <w:pPr>
        <w:pStyle w:val="NormalWeb"/>
        <w:spacing w:before="0" w:beforeAutospacing="0" w:after="0" w:afterAutospacing="0"/>
        <w:ind w:left="720"/>
        <w:rPr>
          <w:i/>
          <w:iCs/>
          <w:sz w:val="28"/>
          <w:szCs w:val="28"/>
        </w:rPr>
      </w:pPr>
      <w:r>
        <w:rPr>
          <w:i/>
          <w:iCs/>
          <w:sz w:val="28"/>
          <w:szCs w:val="28"/>
        </w:rPr>
        <w:t xml:space="preserve">   </w:t>
      </w:r>
      <w:r w:rsidR="00CA1DE6" w:rsidRPr="00CA1DE6">
        <w:rPr>
          <w:i/>
          <w:iCs/>
          <w:sz w:val="28"/>
          <w:szCs w:val="28"/>
        </w:rPr>
        <w:t xml:space="preserve">Labourers </w:t>
      </w:r>
      <w:r w:rsidR="00351EE3" w:rsidRPr="00CA1DE6">
        <w:rPr>
          <w:i/>
          <w:iCs/>
          <w:sz w:val="28"/>
          <w:szCs w:val="28"/>
        </w:rPr>
        <w:t>started</w:t>
      </w:r>
      <w:r w:rsidR="00CA1DE6" w:rsidRPr="00CA1DE6">
        <w:rPr>
          <w:i/>
          <w:iCs/>
          <w:sz w:val="28"/>
          <w:szCs w:val="28"/>
        </w:rPr>
        <w:t xml:space="preserve"> a</w:t>
      </w:r>
      <w:r w:rsidR="00351EE3">
        <w:rPr>
          <w:i/>
          <w:iCs/>
          <w:sz w:val="28"/>
          <w:szCs w:val="28"/>
        </w:rPr>
        <w:t>rriving same day as medical party. Soon up to 3</w:t>
      </w:r>
      <w:proofErr w:type="gramStart"/>
      <w:r w:rsidR="00351EE3">
        <w:rPr>
          <w:i/>
          <w:iCs/>
          <w:sz w:val="28"/>
          <w:szCs w:val="28"/>
        </w:rPr>
        <w:t>,</w:t>
      </w:r>
      <w:r w:rsidR="00CA1DE6" w:rsidRPr="00CA1DE6">
        <w:rPr>
          <w:i/>
          <w:iCs/>
          <w:sz w:val="28"/>
          <w:szCs w:val="28"/>
        </w:rPr>
        <w:t>00</w:t>
      </w:r>
      <w:proofErr w:type="gramEnd"/>
      <w:r w:rsidR="00351EE3">
        <w:rPr>
          <w:i/>
          <w:iCs/>
          <w:sz w:val="28"/>
          <w:szCs w:val="28"/>
        </w:rPr>
        <w:t>,</w:t>
      </w:r>
      <w:r w:rsidR="00CA1DE6" w:rsidRPr="00CA1DE6">
        <w:rPr>
          <w:i/>
          <w:iCs/>
          <w:sz w:val="28"/>
          <w:szCs w:val="28"/>
        </w:rPr>
        <w:t xml:space="preserve"> but reckoned that 10 to 20 per cent of original strength was lost on the march </w:t>
      </w:r>
      <w:r w:rsidR="00351EE3">
        <w:rPr>
          <w:i/>
          <w:iCs/>
          <w:sz w:val="28"/>
          <w:szCs w:val="28"/>
        </w:rPr>
        <w:t xml:space="preserve">to the camp. </w:t>
      </w:r>
      <w:proofErr w:type="gramStart"/>
      <w:r w:rsidR="00351EE3">
        <w:rPr>
          <w:i/>
          <w:iCs/>
          <w:sz w:val="28"/>
          <w:szCs w:val="28"/>
        </w:rPr>
        <w:t>Labourers from Seremban, Kuala Lumpur, Ta</w:t>
      </w:r>
      <w:r w:rsidR="00CA1DE6" w:rsidRPr="00CA1DE6">
        <w:rPr>
          <w:i/>
          <w:iCs/>
          <w:sz w:val="28"/>
          <w:szCs w:val="28"/>
        </w:rPr>
        <w:t>iping and Kuala Kangsar</w:t>
      </w:r>
      <w:r w:rsidR="00351EE3">
        <w:rPr>
          <w:i/>
          <w:iCs/>
          <w:sz w:val="28"/>
          <w:szCs w:val="28"/>
        </w:rPr>
        <w:t>.</w:t>
      </w:r>
      <w:proofErr w:type="gramEnd"/>
      <w:r w:rsidR="00351EE3">
        <w:rPr>
          <w:i/>
          <w:iCs/>
          <w:sz w:val="28"/>
          <w:szCs w:val="28"/>
        </w:rPr>
        <w:t xml:space="preserve"> </w:t>
      </w:r>
      <w:r w:rsidR="00CA1DE6" w:rsidRPr="00CA1DE6">
        <w:rPr>
          <w:i/>
          <w:iCs/>
          <w:sz w:val="28"/>
          <w:szCs w:val="28"/>
        </w:rPr>
        <w:t xml:space="preserve"> </w:t>
      </w:r>
      <w:proofErr w:type="gramStart"/>
      <w:r w:rsidR="00CA1DE6" w:rsidRPr="00CA1DE6">
        <w:rPr>
          <w:i/>
          <w:iCs/>
          <w:sz w:val="28"/>
          <w:szCs w:val="28"/>
        </w:rPr>
        <w:t>A few women and children.</w:t>
      </w:r>
      <w:proofErr w:type="gramEnd"/>
      <w:r w:rsidR="00CA1DE6" w:rsidRPr="00CA1DE6">
        <w:rPr>
          <w:i/>
          <w:iCs/>
          <w:sz w:val="28"/>
          <w:szCs w:val="28"/>
        </w:rPr>
        <w:t xml:space="preserve"> </w:t>
      </w:r>
      <w:proofErr w:type="gramStart"/>
      <w:r w:rsidR="00CA1DE6" w:rsidRPr="00CA1DE6">
        <w:rPr>
          <w:i/>
          <w:iCs/>
          <w:sz w:val="28"/>
          <w:szCs w:val="28"/>
        </w:rPr>
        <w:t>Housing 900 to</w:t>
      </w:r>
      <w:r w:rsidR="00351EE3">
        <w:rPr>
          <w:i/>
          <w:iCs/>
          <w:sz w:val="28"/>
          <w:szCs w:val="28"/>
        </w:rPr>
        <w:t xml:space="preserve"> a 70-metre hut (double-tiered);</w:t>
      </w:r>
      <w:r w:rsidR="00CA1DE6" w:rsidRPr="00CA1DE6">
        <w:rPr>
          <w:i/>
          <w:iCs/>
          <w:sz w:val="28"/>
          <w:szCs w:val="28"/>
        </w:rPr>
        <w:t xml:space="preserve"> that is three individu</w:t>
      </w:r>
      <w:r w:rsidR="00351EE3">
        <w:rPr>
          <w:i/>
          <w:iCs/>
          <w:sz w:val="28"/>
          <w:szCs w:val="28"/>
        </w:rPr>
        <w:t>als to a metre of sleeping plat</w:t>
      </w:r>
      <w:r w:rsidR="00CA1DE6" w:rsidRPr="00CA1DE6">
        <w:rPr>
          <w:i/>
          <w:iCs/>
          <w:sz w:val="28"/>
          <w:szCs w:val="28"/>
        </w:rPr>
        <w:t>form about 3 metres wide.</w:t>
      </w:r>
      <w:proofErr w:type="gramEnd"/>
      <w:r w:rsidR="00CA1DE6" w:rsidRPr="00CA1DE6">
        <w:rPr>
          <w:i/>
          <w:iCs/>
          <w:sz w:val="28"/>
          <w:szCs w:val="28"/>
        </w:rPr>
        <w:t xml:space="preserve"> Hygiene </w:t>
      </w:r>
      <w:r w:rsidR="00CA1DE6" w:rsidRPr="00CA1DE6">
        <w:rPr>
          <w:sz w:val="28"/>
          <w:szCs w:val="28"/>
        </w:rPr>
        <w:t xml:space="preserve">- </w:t>
      </w:r>
      <w:r w:rsidR="00CA1DE6" w:rsidRPr="00CA1DE6">
        <w:rPr>
          <w:i/>
          <w:iCs/>
          <w:sz w:val="28"/>
          <w:szCs w:val="28"/>
        </w:rPr>
        <w:t>first months none and no staff</w:t>
      </w:r>
      <w:r w:rsidR="00351EE3">
        <w:rPr>
          <w:i/>
          <w:iCs/>
          <w:sz w:val="28"/>
          <w:szCs w:val="28"/>
        </w:rPr>
        <w:t xml:space="preserve">. </w:t>
      </w:r>
      <w:r w:rsidR="00CA1DE6" w:rsidRPr="00CA1DE6">
        <w:rPr>
          <w:i/>
          <w:iCs/>
          <w:sz w:val="28"/>
          <w:szCs w:val="28"/>
        </w:rPr>
        <w:t xml:space="preserve"> Food poor </w:t>
      </w:r>
      <w:r w:rsidR="00CA1DE6" w:rsidRPr="00CA1DE6">
        <w:rPr>
          <w:sz w:val="28"/>
          <w:szCs w:val="28"/>
        </w:rPr>
        <w:t xml:space="preserve">- </w:t>
      </w:r>
      <w:r w:rsidR="00351EE3">
        <w:rPr>
          <w:i/>
          <w:iCs/>
          <w:sz w:val="28"/>
          <w:szCs w:val="28"/>
        </w:rPr>
        <w:t xml:space="preserve">a very meagre curry. </w:t>
      </w:r>
      <w:r w:rsidR="00CA1DE6" w:rsidRPr="00CA1DE6">
        <w:rPr>
          <w:i/>
          <w:iCs/>
          <w:sz w:val="28"/>
          <w:szCs w:val="28"/>
        </w:rPr>
        <w:t xml:space="preserve"> Sick co</w:t>
      </w:r>
      <w:r w:rsidR="00351EE3">
        <w:rPr>
          <w:i/>
          <w:iCs/>
          <w:sz w:val="28"/>
          <w:szCs w:val="28"/>
        </w:rPr>
        <w:t xml:space="preserve">olies received one meal per day. </w:t>
      </w:r>
      <w:r w:rsidR="00CA1DE6" w:rsidRPr="00CA1DE6">
        <w:rPr>
          <w:i/>
          <w:iCs/>
          <w:sz w:val="28"/>
          <w:szCs w:val="28"/>
        </w:rPr>
        <w:t>No boiled wa</w:t>
      </w:r>
      <w:r w:rsidR="00351EE3">
        <w:rPr>
          <w:i/>
          <w:iCs/>
          <w:sz w:val="28"/>
          <w:szCs w:val="28"/>
        </w:rPr>
        <w:t>ter provided. No hospital accom</w:t>
      </w:r>
      <w:r w:rsidR="00351EE3" w:rsidRPr="00CA1DE6">
        <w:rPr>
          <w:i/>
          <w:iCs/>
          <w:sz w:val="28"/>
          <w:szCs w:val="28"/>
        </w:rPr>
        <w:t>modation</w:t>
      </w:r>
      <w:r w:rsidR="00CA1DE6" w:rsidRPr="00CA1DE6">
        <w:rPr>
          <w:i/>
          <w:iCs/>
          <w:sz w:val="28"/>
          <w:szCs w:val="28"/>
        </w:rPr>
        <w:t xml:space="preserve"> </w:t>
      </w:r>
      <w:proofErr w:type="gramStart"/>
      <w:r w:rsidR="00CA1DE6" w:rsidRPr="00CA1DE6">
        <w:rPr>
          <w:i/>
          <w:iCs/>
          <w:sz w:val="28"/>
          <w:szCs w:val="28"/>
        </w:rPr>
        <w:t xml:space="preserve">Sickness </w:t>
      </w:r>
      <w:r w:rsidR="00CA1DE6" w:rsidRPr="00CA1DE6">
        <w:rPr>
          <w:sz w:val="28"/>
          <w:szCs w:val="28"/>
        </w:rPr>
        <w:t>.</w:t>
      </w:r>
      <w:proofErr w:type="gramEnd"/>
      <w:r w:rsidR="00CA1DE6" w:rsidRPr="00CA1DE6">
        <w:rPr>
          <w:sz w:val="28"/>
          <w:szCs w:val="28"/>
        </w:rPr>
        <w:t xml:space="preserve"> </w:t>
      </w:r>
      <w:r w:rsidR="00CA1DE6" w:rsidRPr="00CA1DE6">
        <w:rPr>
          <w:i/>
          <w:iCs/>
          <w:sz w:val="28"/>
          <w:szCs w:val="28"/>
        </w:rPr>
        <w:t xml:space="preserve">October 1943 </w:t>
      </w:r>
      <w:r w:rsidR="00CA1DE6" w:rsidRPr="00CA1DE6">
        <w:rPr>
          <w:sz w:val="28"/>
          <w:szCs w:val="28"/>
        </w:rPr>
        <w:t xml:space="preserve">- </w:t>
      </w:r>
      <w:r w:rsidR="00CA1DE6" w:rsidRPr="00CA1DE6">
        <w:rPr>
          <w:i/>
          <w:iCs/>
          <w:sz w:val="28"/>
          <w:szCs w:val="28"/>
        </w:rPr>
        <w:t xml:space="preserve">labour force about 3.cKJO </w:t>
      </w:r>
      <w:r w:rsidR="00CA1DE6" w:rsidRPr="00CA1DE6">
        <w:rPr>
          <w:sz w:val="28"/>
          <w:szCs w:val="28"/>
        </w:rPr>
        <w:t xml:space="preserve">- </w:t>
      </w:r>
      <w:r w:rsidR="00CA1DE6" w:rsidRPr="00CA1DE6">
        <w:rPr>
          <w:i/>
          <w:iCs/>
          <w:sz w:val="28"/>
          <w:szCs w:val="28"/>
        </w:rPr>
        <w:t xml:space="preserve">1.200 sick daily. In August and September 50 cases cholera with 6 recoveries. </w:t>
      </w:r>
      <w:proofErr w:type="gramStart"/>
      <w:r w:rsidR="00CA1DE6" w:rsidRPr="00CA1DE6">
        <w:rPr>
          <w:i/>
          <w:iCs/>
          <w:sz w:val="28"/>
          <w:szCs w:val="28"/>
        </w:rPr>
        <w:t>Medical supplies for first six weeks negli</w:t>
      </w:r>
      <w:r w:rsidR="00351EE3">
        <w:rPr>
          <w:i/>
          <w:iCs/>
          <w:sz w:val="28"/>
          <w:szCs w:val="28"/>
        </w:rPr>
        <w:t>gible.</w:t>
      </w:r>
      <w:proofErr w:type="gramEnd"/>
      <w:r w:rsidR="00351EE3">
        <w:rPr>
          <w:i/>
          <w:iCs/>
          <w:sz w:val="28"/>
          <w:szCs w:val="28"/>
        </w:rPr>
        <w:t xml:space="preserve"> Deaths: In October 1943, </w:t>
      </w:r>
      <w:r w:rsidR="00CA1DE6" w:rsidRPr="00CA1DE6">
        <w:rPr>
          <w:i/>
          <w:iCs/>
          <w:sz w:val="28"/>
          <w:szCs w:val="28"/>
        </w:rPr>
        <w:t xml:space="preserve">382. </w:t>
      </w:r>
      <w:proofErr w:type="gramStart"/>
      <w:r w:rsidR="00CA1DE6" w:rsidRPr="00CA1DE6">
        <w:rPr>
          <w:i/>
          <w:iCs/>
          <w:sz w:val="28"/>
          <w:szCs w:val="28"/>
        </w:rPr>
        <w:t>General treatment of the labourers bad, cruel.</w:t>
      </w:r>
      <w:proofErr w:type="gramEnd"/>
      <w:r w:rsidR="00CA1DE6" w:rsidRPr="00CA1DE6">
        <w:rPr>
          <w:i/>
          <w:iCs/>
          <w:sz w:val="28"/>
          <w:szCs w:val="28"/>
        </w:rPr>
        <w:t xml:space="preserve"> </w:t>
      </w:r>
      <w:r w:rsidR="00351EE3">
        <w:rPr>
          <w:i/>
          <w:iCs/>
          <w:sz w:val="28"/>
          <w:szCs w:val="28"/>
        </w:rPr>
        <w:t xml:space="preserve"> Sick frequently</w:t>
      </w:r>
      <w:r w:rsidR="00CA1DE6" w:rsidRPr="00CA1DE6">
        <w:rPr>
          <w:i/>
          <w:iCs/>
          <w:sz w:val="28"/>
          <w:szCs w:val="28"/>
        </w:rPr>
        <w:t>’ beaten out to wo</w:t>
      </w:r>
      <w:r w:rsidR="00351EE3">
        <w:rPr>
          <w:i/>
          <w:iCs/>
          <w:sz w:val="28"/>
          <w:szCs w:val="28"/>
        </w:rPr>
        <w:t xml:space="preserve">rk without </w:t>
      </w:r>
      <w:r w:rsidR="00CA1DE6" w:rsidRPr="00CA1DE6">
        <w:rPr>
          <w:i/>
          <w:iCs/>
          <w:sz w:val="28"/>
          <w:szCs w:val="28"/>
        </w:rPr>
        <w:t xml:space="preserve">cause. </w:t>
      </w:r>
      <w:r w:rsidR="00CA1DE6" w:rsidRPr="00CA1DE6">
        <w:rPr>
          <w:i/>
          <w:iCs/>
          <w:sz w:val="28"/>
          <w:szCs w:val="28"/>
        </w:rPr>
        <w:lastRenderedPageBreak/>
        <w:t xml:space="preserve">Judo </w:t>
      </w:r>
      <w:r w:rsidR="00351EE3" w:rsidRPr="00CA1DE6">
        <w:rPr>
          <w:i/>
          <w:iCs/>
          <w:sz w:val="28"/>
          <w:szCs w:val="28"/>
        </w:rPr>
        <w:t>practiced</w:t>
      </w:r>
      <w:r w:rsidR="00CA1DE6" w:rsidRPr="00CA1DE6">
        <w:rPr>
          <w:i/>
          <w:iCs/>
          <w:sz w:val="28"/>
          <w:szCs w:val="28"/>
        </w:rPr>
        <w:t xml:space="preserve"> on sick coolies. </w:t>
      </w:r>
      <w:r w:rsidR="00CA1DE6" w:rsidRPr="00CA1DE6">
        <w:rPr>
          <w:i/>
          <w:iCs/>
          <w:sz w:val="28"/>
          <w:szCs w:val="28"/>
        </w:rPr>
        <w:br/>
      </w:r>
      <w:proofErr w:type="gramStart"/>
      <w:r w:rsidR="00CA1DE6" w:rsidRPr="00351EE3">
        <w:rPr>
          <w:b/>
          <w:i/>
          <w:iCs/>
          <w:sz w:val="28"/>
          <w:szCs w:val="28"/>
        </w:rPr>
        <w:t>Nike Bridge-Building Camp.</w:t>
      </w:r>
      <w:proofErr w:type="gramEnd"/>
      <w:r w:rsidR="00CA1DE6" w:rsidRPr="00CA1DE6">
        <w:rPr>
          <w:i/>
          <w:iCs/>
          <w:sz w:val="28"/>
          <w:szCs w:val="28"/>
        </w:rPr>
        <w:t xml:space="preserve"> </w:t>
      </w:r>
    </w:p>
    <w:p w:rsidR="00F2519C" w:rsidRDefault="00A91B45" w:rsidP="00F2519C">
      <w:pPr>
        <w:pStyle w:val="NormalWeb"/>
        <w:spacing w:before="0" w:beforeAutospacing="0" w:after="0" w:afterAutospacing="0"/>
        <w:ind w:left="720"/>
        <w:rPr>
          <w:i/>
          <w:iCs/>
          <w:sz w:val="28"/>
          <w:szCs w:val="28"/>
        </w:rPr>
      </w:pPr>
      <w:r>
        <w:rPr>
          <w:i/>
          <w:iCs/>
          <w:sz w:val="28"/>
          <w:szCs w:val="28"/>
        </w:rPr>
        <w:t xml:space="preserve">   </w:t>
      </w:r>
      <w:proofErr w:type="gramStart"/>
      <w:r w:rsidR="00351EE3">
        <w:rPr>
          <w:i/>
          <w:iCs/>
          <w:sz w:val="28"/>
          <w:szCs w:val="28"/>
        </w:rPr>
        <w:t>Observations over six months.</w:t>
      </w:r>
      <w:proofErr w:type="gramEnd"/>
      <w:r w:rsidR="00351EE3">
        <w:rPr>
          <w:i/>
          <w:iCs/>
          <w:sz w:val="28"/>
          <w:szCs w:val="28"/>
        </w:rPr>
        <w:t xml:space="preserve"> </w:t>
      </w:r>
      <w:proofErr w:type="gramStart"/>
      <w:r w:rsidR="00351EE3">
        <w:rPr>
          <w:i/>
          <w:iCs/>
          <w:sz w:val="28"/>
          <w:szCs w:val="28"/>
        </w:rPr>
        <w:t xml:space="preserve">500 Mala </w:t>
      </w:r>
      <w:proofErr w:type="spellStart"/>
      <w:r w:rsidR="00351EE3">
        <w:rPr>
          <w:i/>
          <w:iCs/>
          <w:sz w:val="28"/>
          <w:szCs w:val="28"/>
        </w:rPr>
        <w:t>y</w:t>
      </w:r>
      <w:r w:rsidR="00CA1DE6" w:rsidRPr="00CA1DE6">
        <w:rPr>
          <w:i/>
          <w:iCs/>
          <w:sz w:val="28"/>
          <w:szCs w:val="28"/>
        </w:rPr>
        <w:t>an</w:t>
      </w:r>
      <w:proofErr w:type="spellEnd"/>
      <w:r w:rsidR="00CA1DE6" w:rsidRPr="00CA1DE6">
        <w:rPr>
          <w:i/>
          <w:iCs/>
          <w:sz w:val="28"/>
          <w:szCs w:val="28"/>
        </w:rPr>
        <w:t xml:space="preserve"> coolies.</w:t>
      </w:r>
      <w:proofErr w:type="gramEnd"/>
      <w:r w:rsidR="00CA1DE6" w:rsidRPr="00CA1DE6">
        <w:rPr>
          <w:i/>
          <w:iCs/>
          <w:sz w:val="28"/>
          <w:szCs w:val="28"/>
        </w:rPr>
        <w:t xml:space="preserve"> </w:t>
      </w:r>
      <w:proofErr w:type="gramStart"/>
      <w:r w:rsidR="00CA1DE6" w:rsidRPr="00CA1DE6">
        <w:rPr>
          <w:i/>
          <w:iCs/>
          <w:sz w:val="28"/>
          <w:szCs w:val="28"/>
        </w:rPr>
        <w:t>Treatment ‘</w:t>
      </w:r>
      <w:r w:rsidR="00CA1DE6" w:rsidRPr="00351EE3">
        <w:rPr>
          <w:iCs/>
          <w:sz w:val="28"/>
          <w:szCs w:val="28"/>
        </w:rPr>
        <w:t>terrible</w:t>
      </w:r>
      <w:r w:rsidR="00CA1DE6" w:rsidRPr="00CA1DE6">
        <w:rPr>
          <w:i/>
          <w:iCs/>
          <w:sz w:val="28"/>
          <w:szCs w:val="28"/>
        </w:rPr>
        <w:t>’.</w:t>
      </w:r>
      <w:proofErr w:type="gramEnd"/>
      <w:r w:rsidR="00CA1DE6" w:rsidRPr="00CA1DE6">
        <w:rPr>
          <w:i/>
          <w:iCs/>
          <w:sz w:val="28"/>
          <w:szCs w:val="28"/>
        </w:rPr>
        <w:t xml:space="preserve"> Fractures from ill-treatment seen.... 20-30 suicides i</w:t>
      </w:r>
      <w:r w:rsidR="00351EE3">
        <w:rPr>
          <w:i/>
          <w:iCs/>
          <w:sz w:val="28"/>
          <w:szCs w:val="28"/>
        </w:rPr>
        <w:t xml:space="preserve">n six months 300 in one grave) </w:t>
      </w:r>
      <w:r w:rsidR="00351EE3">
        <w:rPr>
          <w:rStyle w:val="FootnoteReference"/>
          <w:i/>
          <w:iCs/>
          <w:sz w:val="28"/>
          <w:szCs w:val="28"/>
        </w:rPr>
        <w:footnoteReference w:id="14"/>
      </w:r>
    </w:p>
    <w:p w:rsidR="00F2519C" w:rsidRDefault="00CA1DE6" w:rsidP="00F2519C">
      <w:pPr>
        <w:pStyle w:val="NormalWeb"/>
        <w:spacing w:before="0" w:beforeAutospacing="0" w:after="0" w:afterAutospacing="0"/>
        <w:rPr>
          <w:sz w:val="28"/>
          <w:szCs w:val="28"/>
        </w:rPr>
      </w:pPr>
      <w:r w:rsidRPr="00CA1DE6">
        <w:rPr>
          <w:i/>
          <w:iCs/>
          <w:sz w:val="28"/>
          <w:szCs w:val="28"/>
        </w:rPr>
        <w:br/>
      </w:r>
      <w:r w:rsidR="00F2519C">
        <w:rPr>
          <w:sz w:val="28"/>
          <w:szCs w:val="28"/>
        </w:rPr>
        <w:t xml:space="preserve">    </w:t>
      </w:r>
      <w:r w:rsidRPr="00CA1DE6">
        <w:rPr>
          <w:sz w:val="28"/>
          <w:szCs w:val="28"/>
        </w:rPr>
        <w:t>The report goes on to detail hospital conditions and particular incidents of cruelty experienced by the labourers.</w:t>
      </w:r>
    </w:p>
    <w:p w:rsidR="00F2519C" w:rsidRDefault="00CA1DE6" w:rsidP="00F2519C">
      <w:pPr>
        <w:pStyle w:val="NormalWeb"/>
        <w:spacing w:before="0" w:beforeAutospacing="0" w:after="0" w:afterAutospacing="0"/>
        <w:ind w:left="720"/>
        <w:rPr>
          <w:sz w:val="28"/>
          <w:szCs w:val="28"/>
        </w:rPr>
      </w:pPr>
      <w:r w:rsidRPr="00CA1DE6">
        <w:rPr>
          <w:sz w:val="28"/>
          <w:szCs w:val="28"/>
        </w:rPr>
        <w:t xml:space="preserve"> </w:t>
      </w:r>
    </w:p>
    <w:p w:rsidR="00F2519C" w:rsidRDefault="00F2519C" w:rsidP="00F2519C">
      <w:pPr>
        <w:pStyle w:val="NormalWeb"/>
        <w:spacing w:before="0" w:beforeAutospacing="0" w:after="0" w:afterAutospacing="0"/>
        <w:ind w:left="720"/>
        <w:rPr>
          <w:i/>
          <w:iCs/>
          <w:sz w:val="28"/>
          <w:szCs w:val="28"/>
        </w:rPr>
      </w:pPr>
      <w:proofErr w:type="gramStart"/>
      <w:r w:rsidRPr="00F2519C">
        <w:rPr>
          <w:b/>
          <w:i/>
          <w:iCs/>
          <w:sz w:val="28"/>
          <w:szCs w:val="28"/>
        </w:rPr>
        <w:t>Canburi (Kanchanaburi) No. 2 C</w:t>
      </w:r>
      <w:r w:rsidR="00CA1DE6" w:rsidRPr="00F2519C">
        <w:rPr>
          <w:b/>
          <w:i/>
          <w:iCs/>
          <w:sz w:val="28"/>
          <w:szCs w:val="28"/>
        </w:rPr>
        <w:t>oolie Hospital.</w:t>
      </w:r>
      <w:proofErr w:type="gramEnd"/>
      <w:r w:rsidR="00CA1DE6" w:rsidRPr="00CA1DE6">
        <w:rPr>
          <w:i/>
          <w:iCs/>
          <w:sz w:val="28"/>
          <w:szCs w:val="28"/>
        </w:rPr>
        <w:t xml:space="preserve"> </w:t>
      </w:r>
    </w:p>
    <w:p w:rsidR="00F2519C" w:rsidRDefault="00A91B45" w:rsidP="00F2519C">
      <w:pPr>
        <w:pStyle w:val="NormalWeb"/>
        <w:spacing w:before="0" w:beforeAutospacing="0" w:after="0" w:afterAutospacing="0"/>
        <w:ind w:left="720"/>
        <w:rPr>
          <w:i/>
          <w:iCs/>
          <w:sz w:val="28"/>
          <w:szCs w:val="28"/>
        </w:rPr>
      </w:pPr>
      <w:r>
        <w:rPr>
          <w:i/>
          <w:iCs/>
          <w:sz w:val="28"/>
          <w:szCs w:val="28"/>
        </w:rPr>
        <w:t xml:space="preserve">   </w:t>
      </w:r>
      <w:r w:rsidR="00CA1DE6" w:rsidRPr="00CA1DE6">
        <w:rPr>
          <w:i/>
          <w:iCs/>
          <w:sz w:val="28"/>
          <w:szCs w:val="28"/>
        </w:rPr>
        <w:t>Average 2.0(k) patients</w:t>
      </w:r>
      <w:r w:rsidR="00F2519C">
        <w:rPr>
          <w:i/>
          <w:iCs/>
          <w:sz w:val="28"/>
          <w:szCs w:val="28"/>
        </w:rPr>
        <w:t xml:space="preserve"> or more. </w:t>
      </w:r>
      <w:proofErr w:type="gramStart"/>
      <w:r w:rsidR="00F2519C">
        <w:rPr>
          <w:i/>
          <w:iCs/>
          <w:sz w:val="28"/>
          <w:szCs w:val="28"/>
        </w:rPr>
        <w:t>At times gross overc</w:t>
      </w:r>
      <w:r w:rsidR="00CA1DE6" w:rsidRPr="00CA1DE6">
        <w:rPr>
          <w:i/>
          <w:iCs/>
          <w:sz w:val="28"/>
          <w:szCs w:val="28"/>
        </w:rPr>
        <w:t>rowding.</w:t>
      </w:r>
      <w:proofErr w:type="gramEnd"/>
      <w:r w:rsidR="00CA1DE6" w:rsidRPr="00CA1DE6">
        <w:rPr>
          <w:i/>
          <w:iCs/>
          <w:sz w:val="28"/>
          <w:szCs w:val="28"/>
        </w:rPr>
        <w:t xml:space="preserve"> </w:t>
      </w:r>
      <w:proofErr w:type="gramStart"/>
      <w:r w:rsidR="00CA1DE6" w:rsidRPr="00CA1DE6">
        <w:rPr>
          <w:i/>
          <w:iCs/>
          <w:sz w:val="28"/>
          <w:szCs w:val="28"/>
        </w:rPr>
        <w:t>230 to a 40-metre hut.</w:t>
      </w:r>
      <w:proofErr w:type="gramEnd"/>
      <w:r w:rsidR="00CA1DE6" w:rsidRPr="00CA1DE6">
        <w:rPr>
          <w:i/>
          <w:iCs/>
          <w:sz w:val="28"/>
          <w:szCs w:val="28"/>
        </w:rPr>
        <w:t xml:space="preserve"> </w:t>
      </w:r>
      <w:proofErr w:type="gramStart"/>
      <w:r w:rsidR="00CA1DE6" w:rsidRPr="00CA1DE6">
        <w:rPr>
          <w:i/>
          <w:iCs/>
          <w:sz w:val="28"/>
          <w:szCs w:val="28"/>
        </w:rPr>
        <w:t>Some on ground.</w:t>
      </w:r>
      <w:proofErr w:type="gramEnd"/>
      <w:r w:rsidR="00CA1DE6" w:rsidRPr="00CA1DE6">
        <w:rPr>
          <w:i/>
          <w:iCs/>
          <w:sz w:val="28"/>
          <w:szCs w:val="28"/>
        </w:rPr>
        <w:t xml:space="preserve"> </w:t>
      </w:r>
      <w:proofErr w:type="gramStart"/>
      <w:r w:rsidR="00CA1DE6" w:rsidRPr="00CA1DE6">
        <w:rPr>
          <w:i/>
          <w:iCs/>
          <w:sz w:val="28"/>
          <w:szCs w:val="28"/>
        </w:rPr>
        <w:t>Conditions in dysen</w:t>
      </w:r>
      <w:r w:rsidR="00F2519C">
        <w:rPr>
          <w:i/>
          <w:iCs/>
          <w:sz w:val="28"/>
          <w:szCs w:val="28"/>
        </w:rPr>
        <w:t>tery ward and death-house indes</w:t>
      </w:r>
      <w:r w:rsidR="00CA1DE6" w:rsidRPr="00CA1DE6">
        <w:rPr>
          <w:i/>
          <w:iCs/>
          <w:sz w:val="28"/>
          <w:szCs w:val="28"/>
        </w:rPr>
        <w:t>cribable.</w:t>
      </w:r>
      <w:proofErr w:type="gramEnd"/>
      <w:r w:rsidR="00CA1DE6" w:rsidRPr="00CA1DE6">
        <w:rPr>
          <w:i/>
          <w:iCs/>
          <w:sz w:val="28"/>
          <w:szCs w:val="28"/>
        </w:rPr>
        <w:t xml:space="preserve"> Food bad.... </w:t>
      </w:r>
      <w:r w:rsidR="00F2519C">
        <w:rPr>
          <w:i/>
          <w:iCs/>
          <w:sz w:val="28"/>
          <w:szCs w:val="28"/>
        </w:rPr>
        <w:t>Major Murphy maintains that many</w:t>
      </w:r>
      <w:r w:rsidR="00CA1DE6" w:rsidRPr="00CA1DE6">
        <w:rPr>
          <w:i/>
          <w:iCs/>
          <w:sz w:val="28"/>
          <w:szCs w:val="28"/>
        </w:rPr>
        <w:t xml:space="preserve"> in the wards died of thirst or starvation. Medical supplies totally inadequate.... </w:t>
      </w:r>
      <w:proofErr w:type="gramStart"/>
      <w:r w:rsidR="00CA1DE6" w:rsidRPr="00CA1DE6">
        <w:rPr>
          <w:i/>
          <w:iCs/>
          <w:sz w:val="28"/>
          <w:szCs w:val="28"/>
        </w:rPr>
        <w:t>Deaths</w:t>
      </w:r>
      <w:r w:rsidR="00F2519C">
        <w:rPr>
          <w:i/>
          <w:iCs/>
          <w:sz w:val="28"/>
          <w:szCs w:val="28"/>
        </w:rPr>
        <w:t xml:space="preserve"> </w:t>
      </w:r>
      <w:r w:rsidR="00CA1DE6" w:rsidRPr="00CA1DE6">
        <w:rPr>
          <w:i/>
          <w:iCs/>
          <w:sz w:val="28"/>
          <w:szCs w:val="28"/>
        </w:rPr>
        <w:t>circa 5,000 in 18 months.</w:t>
      </w:r>
      <w:proofErr w:type="gramEnd"/>
      <w:r w:rsidR="00CA1DE6" w:rsidRPr="00CA1DE6">
        <w:rPr>
          <w:i/>
          <w:iCs/>
          <w:sz w:val="28"/>
          <w:szCs w:val="28"/>
        </w:rPr>
        <w:t xml:space="preserve"> (This is regarded by many as an underestimate). </w:t>
      </w:r>
      <w:proofErr w:type="gramStart"/>
      <w:r w:rsidR="00CA1DE6" w:rsidRPr="00CA1DE6">
        <w:rPr>
          <w:i/>
          <w:iCs/>
          <w:sz w:val="28"/>
          <w:szCs w:val="28"/>
        </w:rPr>
        <w:t>Japanese administration bad.</w:t>
      </w:r>
      <w:proofErr w:type="gramEnd"/>
      <w:r w:rsidR="00CA1DE6" w:rsidRPr="00CA1DE6">
        <w:rPr>
          <w:i/>
          <w:iCs/>
          <w:sz w:val="28"/>
          <w:szCs w:val="28"/>
        </w:rPr>
        <w:t xml:space="preserve"> Complete indifference to wel</w:t>
      </w:r>
      <w:r w:rsidR="00F2519C">
        <w:rPr>
          <w:i/>
          <w:iCs/>
          <w:sz w:val="28"/>
          <w:szCs w:val="28"/>
        </w:rPr>
        <w:t xml:space="preserve">fare or suffering. </w:t>
      </w:r>
      <w:proofErr w:type="gramStart"/>
      <w:r w:rsidR="00F2519C">
        <w:rPr>
          <w:i/>
          <w:iCs/>
          <w:sz w:val="28"/>
          <w:szCs w:val="28"/>
        </w:rPr>
        <w:t>Constant beat</w:t>
      </w:r>
      <w:r w:rsidR="00CA1DE6" w:rsidRPr="00CA1DE6">
        <w:rPr>
          <w:i/>
          <w:iCs/>
          <w:sz w:val="28"/>
          <w:szCs w:val="28"/>
        </w:rPr>
        <w:t>ing and maltreatment of patients for offences real or imaginary and frequent examples of gross cruelty.</w:t>
      </w:r>
      <w:proofErr w:type="gramEnd"/>
      <w:r w:rsidR="00CA1DE6" w:rsidRPr="00CA1DE6">
        <w:rPr>
          <w:i/>
          <w:iCs/>
          <w:sz w:val="28"/>
          <w:szCs w:val="28"/>
        </w:rPr>
        <w:t xml:space="preserve"> </w:t>
      </w:r>
      <w:r w:rsidR="00CA1DE6" w:rsidRPr="00CA1DE6">
        <w:rPr>
          <w:i/>
          <w:iCs/>
          <w:sz w:val="28"/>
          <w:szCs w:val="28"/>
        </w:rPr>
        <w:br/>
      </w:r>
      <w:proofErr w:type="spellStart"/>
      <w:proofErr w:type="gramStart"/>
      <w:r w:rsidR="00CA1DE6" w:rsidRPr="00F2519C">
        <w:rPr>
          <w:b/>
          <w:i/>
          <w:iCs/>
          <w:sz w:val="28"/>
          <w:szCs w:val="28"/>
        </w:rPr>
        <w:t>Wanvei</w:t>
      </w:r>
      <w:proofErr w:type="spellEnd"/>
      <w:r w:rsidR="00CA1DE6" w:rsidRPr="00F2519C">
        <w:rPr>
          <w:b/>
          <w:i/>
          <w:iCs/>
          <w:sz w:val="28"/>
          <w:szCs w:val="28"/>
        </w:rPr>
        <w:t xml:space="preserve"> (Wan Yai) Hospital.</w:t>
      </w:r>
      <w:proofErr w:type="gramEnd"/>
      <w:r w:rsidR="00CA1DE6" w:rsidRPr="00CA1DE6">
        <w:rPr>
          <w:i/>
          <w:iCs/>
          <w:sz w:val="28"/>
          <w:szCs w:val="28"/>
        </w:rPr>
        <w:t xml:space="preserve"> </w:t>
      </w:r>
    </w:p>
    <w:p w:rsidR="00A91B45" w:rsidRDefault="00A91B45" w:rsidP="00F2519C">
      <w:pPr>
        <w:pStyle w:val="NormalWeb"/>
        <w:spacing w:before="0" w:beforeAutospacing="0" w:after="0" w:afterAutospacing="0"/>
        <w:ind w:left="720"/>
        <w:rPr>
          <w:i/>
          <w:iCs/>
          <w:sz w:val="28"/>
          <w:szCs w:val="28"/>
        </w:rPr>
      </w:pPr>
      <w:r>
        <w:rPr>
          <w:i/>
          <w:iCs/>
          <w:sz w:val="28"/>
          <w:szCs w:val="28"/>
        </w:rPr>
        <w:t xml:space="preserve">   </w:t>
      </w:r>
      <w:proofErr w:type="gramStart"/>
      <w:r w:rsidR="00CA1DE6" w:rsidRPr="00CA1DE6">
        <w:rPr>
          <w:i/>
          <w:iCs/>
          <w:sz w:val="28"/>
          <w:szCs w:val="28"/>
        </w:rPr>
        <w:t xml:space="preserve">Average </w:t>
      </w:r>
      <w:r w:rsidR="00F2519C" w:rsidRPr="00CA1DE6">
        <w:rPr>
          <w:i/>
          <w:iCs/>
          <w:sz w:val="28"/>
          <w:szCs w:val="28"/>
        </w:rPr>
        <w:t>number</w:t>
      </w:r>
      <w:r w:rsidR="00CA1DE6" w:rsidRPr="00CA1DE6">
        <w:rPr>
          <w:i/>
          <w:iCs/>
          <w:sz w:val="28"/>
          <w:szCs w:val="28"/>
        </w:rPr>
        <w:t xml:space="preserve"> of pati</w:t>
      </w:r>
      <w:r w:rsidR="00F2519C">
        <w:rPr>
          <w:i/>
          <w:iCs/>
          <w:sz w:val="28"/>
          <w:szCs w:val="28"/>
        </w:rPr>
        <w:t>ents, 1,</w:t>
      </w:r>
      <w:r w:rsidR="00CA1DE6" w:rsidRPr="00CA1DE6">
        <w:rPr>
          <w:i/>
          <w:iCs/>
          <w:sz w:val="28"/>
          <w:szCs w:val="28"/>
        </w:rPr>
        <w:t>500.</w:t>
      </w:r>
      <w:proofErr w:type="gramEnd"/>
      <w:r w:rsidR="00CA1DE6" w:rsidRPr="00CA1DE6">
        <w:rPr>
          <w:i/>
          <w:iCs/>
          <w:sz w:val="28"/>
          <w:szCs w:val="28"/>
        </w:rPr>
        <w:t xml:space="preserve"> Maximum number 3,300. </w:t>
      </w:r>
      <w:proofErr w:type="gramStart"/>
      <w:r w:rsidR="00CA1DE6" w:rsidRPr="00CA1DE6">
        <w:rPr>
          <w:i/>
          <w:iCs/>
          <w:sz w:val="28"/>
          <w:szCs w:val="28"/>
        </w:rPr>
        <w:t>Hygi</w:t>
      </w:r>
      <w:r w:rsidR="00F2519C">
        <w:rPr>
          <w:i/>
          <w:iCs/>
          <w:sz w:val="28"/>
          <w:szCs w:val="28"/>
        </w:rPr>
        <w:t xml:space="preserve">ene initially very </w:t>
      </w:r>
      <w:proofErr w:type="spellStart"/>
      <w:r w:rsidR="00F2519C">
        <w:rPr>
          <w:i/>
          <w:iCs/>
          <w:sz w:val="28"/>
          <w:szCs w:val="28"/>
        </w:rPr>
        <w:t>very</w:t>
      </w:r>
      <w:proofErr w:type="spellEnd"/>
      <w:r w:rsidR="00F2519C">
        <w:rPr>
          <w:i/>
          <w:iCs/>
          <w:sz w:val="28"/>
          <w:szCs w:val="28"/>
        </w:rPr>
        <w:t xml:space="preserve"> bad.</w:t>
      </w:r>
      <w:proofErr w:type="gramEnd"/>
      <w:r w:rsidR="00F2519C">
        <w:rPr>
          <w:i/>
          <w:iCs/>
          <w:sz w:val="28"/>
          <w:szCs w:val="28"/>
        </w:rPr>
        <w:t xml:space="preserve"> Food ver</w:t>
      </w:r>
      <w:r w:rsidR="00CA1DE6" w:rsidRPr="00CA1DE6">
        <w:rPr>
          <w:i/>
          <w:iCs/>
          <w:sz w:val="28"/>
          <w:szCs w:val="28"/>
        </w:rPr>
        <w:t xml:space="preserve">y poor </w:t>
      </w:r>
      <w:r w:rsidR="00CA1DE6" w:rsidRPr="00CA1DE6">
        <w:rPr>
          <w:sz w:val="28"/>
          <w:szCs w:val="28"/>
        </w:rPr>
        <w:t xml:space="preserve">- </w:t>
      </w:r>
      <w:r w:rsidR="00CA1DE6" w:rsidRPr="00CA1DE6">
        <w:rPr>
          <w:i/>
          <w:iCs/>
          <w:sz w:val="28"/>
          <w:szCs w:val="28"/>
        </w:rPr>
        <w:t>rice and w</w:t>
      </w:r>
      <w:r w:rsidR="00F2519C">
        <w:rPr>
          <w:i/>
          <w:iCs/>
          <w:sz w:val="28"/>
          <w:szCs w:val="28"/>
        </w:rPr>
        <w:t>atery vegetable stew.... Septem</w:t>
      </w:r>
      <w:r w:rsidR="00CA1DE6" w:rsidRPr="00CA1DE6">
        <w:rPr>
          <w:i/>
          <w:iCs/>
          <w:sz w:val="28"/>
          <w:szCs w:val="28"/>
        </w:rPr>
        <w:t xml:space="preserve">ber 1943 </w:t>
      </w:r>
      <w:r w:rsidR="00CA1DE6" w:rsidRPr="00CA1DE6">
        <w:rPr>
          <w:sz w:val="28"/>
          <w:szCs w:val="28"/>
        </w:rPr>
        <w:t xml:space="preserve">- </w:t>
      </w:r>
      <w:r w:rsidR="00F2519C">
        <w:rPr>
          <w:i/>
          <w:iCs/>
          <w:sz w:val="28"/>
          <w:szCs w:val="28"/>
        </w:rPr>
        <w:t>gross overc</w:t>
      </w:r>
      <w:r w:rsidR="00CA1DE6" w:rsidRPr="00CA1DE6">
        <w:rPr>
          <w:i/>
          <w:iCs/>
          <w:sz w:val="28"/>
          <w:szCs w:val="28"/>
        </w:rPr>
        <w:t xml:space="preserve">rowding with patients sleeping in open. September the peak month for mortality </w:t>
      </w:r>
      <w:r w:rsidR="00CA1DE6" w:rsidRPr="00CA1DE6">
        <w:rPr>
          <w:sz w:val="28"/>
          <w:szCs w:val="28"/>
        </w:rPr>
        <w:t xml:space="preserve">- </w:t>
      </w:r>
      <w:r w:rsidR="00F2519C">
        <w:rPr>
          <w:i/>
          <w:iCs/>
          <w:sz w:val="28"/>
          <w:szCs w:val="28"/>
        </w:rPr>
        <w:t>600 to 700 deaths. Com</w:t>
      </w:r>
      <w:r w:rsidR="00CA1DE6" w:rsidRPr="00CA1DE6">
        <w:rPr>
          <w:i/>
          <w:iCs/>
          <w:sz w:val="28"/>
          <w:szCs w:val="28"/>
        </w:rPr>
        <w:t>mu</w:t>
      </w:r>
      <w:r w:rsidR="00F2519C">
        <w:rPr>
          <w:i/>
          <w:iCs/>
          <w:sz w:val="28"/>
          <w:szCs w:val="28"/>
        </w:rPr>
        <w:t xml:space="preserve">nal graves up to forty. </w:t>
      </w:r>
      <w:proofErr w:type="gramStart"/>
      <w:r w:rsidR="00F2519C">
        <w:rPr>
          <w:i/>
          <w:iCs/>
          <w:sz w:val="28"/>
          <w:szCs w:val="28"/>
        </w:rPr>
        <w:t>Tot</w:t>
      </w:r>
      <w:r w:rsidR="00CA1DE6" w:rsidRPr="00CA1DE6">
        <w:rPr>
          <w:i/>
          <w:iCs/>
          <w:sz w:val="28"/>
          <w:szCs w:val="28"/>
        </w:rPr>
        <w:t>al deaths of the magnitude of 4.000 in one year</w:t>
      </w:r>
      <w:r w:rsidR="00F2519C">
        <w:rPr>
          <w:i/>
          <w:iCs/>
          <w:sz w:val="28"/>
          <w:szCs w:val="28"/>
        </w:rPr>
        <w:t>.</w:t>
      </w:r>
      <w:proofErr w:type="gramEnd"/>
      <w:r w:rsidR="00CA1DE6" w:rsidRPr="00CA1DE6">
        <w:rPr>
          <w:i/>
          <w:iCs/>
          <w:sz w:val="28"/>
          <w:szCs w:val="28"/>
        </w:rPr>
        <w:t xml:space="preserve"> Japanese mani</w:t>
      </w:r>
      <w:r w:rsidR="00F2519C">
        <w:rPr>
          <w:i/>
          <w:iCs/>
          <w:sz w:val="28"/>
          <w:szCs w:val="28"/>
        </w:rPr>
        <w:t xml:space="preserve">fested very little interest. </w:t>
      </w:r>
      <w:proofErr w:type="gramStart"/>
      <w:r w:rsidR="00F2519C">
        <w:rPr>
          <w:i/>
          <w:iCs/>
          <w:sz w:val="28"/>
          <w:szCs w:val="28"/>
        </w:rPr>
        <w:t>Ill-treat</w:t>
      </w:r>
      <w:r w:rsidR="00CA1DE6" w:rsidRPr="00CA1DE6">
        <w:rPr>
          <w:i/>
          <w:iCs/>
          <w:sz w:val="28"/>
          <w:szCs w:val="28"/>
        </w:rPr>
        <w:t>ment of coolies fairly frequent.</w:t>
      </w:r>
      <w:proofErr w:type="gramEnd"/>
      <w:r w:rsidR="00CA1DE6" w:rsidRPr="00CA1DE6">
        <w:rPr>
          <w:i/>
          <w:iCs/>
          <w:sz w:val="28"/>
          <w:szCs w:val="28"/>
        </w:rPr>
        <w:t xml:space="preserve"> </w:t>
      </w:r>
      <w:r w:rsidR="00CA1DE6" w:rsidRPr="00CA1DE6">
        <w:rPr>
          <w:i/>
          <w:iCs/>
          <w:sz w:val="28"/>
          <w:szCs w:val="28"/>
        </w:rPr>
        <w:br/>
      </w:r>
      <w:proofErr w:type="gramStart"/>
      <w:r w:rsidR="00CA1DE6" w:rsidRPr="00F2519C">
        <w:rPr>
          <w:b/>
          <w:i/>
          <w:iCs/>
          <w:sz w:val="28"/>
          <w:szCs w:val="28"/>
        </w:rPr>
        <w:t>Kinsaiook Hospital.</w:t>
      </w:r>
      <w:proofErr w:type="gramEnd"/>
      <w:r w:rsidR="00F2519C">
        <w:rPr>
          <w:i/>
          <w:iCs/>
          <w:sz w:val="28"/>
          <w:szCs w:val="28"/>
        </w:rPr>
        <w:t xml:space="preserve"> </w:t>
      </w:r>
    </w:p>
    <w:p w:rsidR="0070087D" w:rsidRDefault="00A91B45" w:rsidP="00F2519C">
      <w:pPr>
        <w:pStyle w:val="NormalWeb"/>
        <w:spacing w:before="0" w:beforeAutospacing="0" w:after="0" w:afterAutospacing="0"/>
        <w:ind w:left="720"/>
        <w:rPr>
          <w:i/>
          <w:iCs/>
          <w:sz w:val="28"/>
          <w:szCs w:val="28"/>
        </w:rPr>
      </w:pPr>
      <w:r>
        <w:rPr>
          <w:i/>
          <w:iCs/>
          <w:sz w:val="28"/>
          <w:szCs w:val="28"/>
        </w:rPr>
        <w:t xml:space="preserve">   </w:t>
      </w:r>
      <w:r w:rsidR="00F2519C">
        <w:rPr>
          <w:i/>
          <w:iCs/>
          <w:sz w:val="28"/>
          <w:szCs w:val="28"/>
        </w:rPr>
        <w:t>At first t</w:t>
      </w:r>
      <w:r w:rsidR="00CA1DE6" w:rsidRPr="00CA1DE6">
        <w:rPr>
          <w:i/>
          <w:iCs/>
          <w:sz w:val="28"/>
          <w:szCs w:val="28"/>
        </w:rPr>
        <w:t>ents, later huts wi</w:t>
      </w:r>
      <w:r w:rsidR="00F2519C">
        <w:rPr>
          <w:i/>
          <w:iCs/>
          <w:sz w:val="28"/>
          <w:szCs w:val="28"/>
        </w:rPr>
        <w:t>thout sleeping platforms At tim</w:t>
      </w:r>
      <w:r w:rsidR="00CA1DE6" w:rsidRPr="00CA1DE6">
        <w:rPr>
          <w:i/>
          <w:iCs/>
          <w:sz w:val="28"/>
          <w:szCs w:val="28"/>
        </w:rPr>
        <w:t xml:space="preserve">es gross overcrowding. </w:t>
      </w:r>
      <w:proofErr w:type="gramStart"/>
      <w:r w:rsidR="00CA1DE6" w:rsidRPr="00CA1DE6">
        <w:rPr>
          <w:i/>
          <w:iCs/>
          <w:sz w:val="28"/>
          <w:szCs w:val="28"/>
        </w:rPr>
        <w:t xml:space="preserve">Up to 1,000 </w:t>
      </w:r>
      <w:r w:rsidR="00CA1DE6" w:rsidRPr="00F2519C">
        <w:rPr>
          <w:bCs/>
          <w:i/>
          <w:iCs/>
          <w:sz w:val="28"/>
          <w:szCs w:val="28"/>
        </w:rPr>
        <w:t>patients</w:t>
      </w:r>
      <w:r w:rsidR="00CA1DE6" w:rsidRPr="00CA1DE6">
        <w:rPr>
          <w:b/>
          <w:bCs/>
          <w:i/>
          <w:iCs/>
          <w:sz w:val="28"/>
          <w:szCs w:val="28"/>
        </w:rPr>
        <w:t>.</w:t>
      </w:r>
      <w:proofErr w:type="gramEnd"/>
      <w:r w:rsidR="00CA1DE6" w:rsidRPr="00CA1DE6">
        <w:rPr>
          <w:b/>
          <w:bCs/>
          <w:i/>
          <w:iCs/>
          <w:sz w:val="28"/>
          <w:szCs w:val="28"/>
        </w:rPr>
        <w:t xml:space="preserve"> </w:t>
      </w:r>
      <w:r w:rsidR="00F2519C">
        <w:rPr>
          <w:i/>
          <w:iCs/>
          <w:sz w:val="28"/>
          <w:szCs w:val="28"/>
        </w:rPr>
        <w:t xml:space="preserve">Sick, evacuated from </w:t>
      </w:r>
      <w:proofErr w:type="gramStart"/>
      <w:r w:rsidR="00F2519C">
        <w:rPr>
          <w:i/>
          <w:iCs/>
          <w:sz w:val="28"/>
          <w:szCs w:val="28"/>
        </w:rPr>
        <w:t>upcountry  arrived</w:t>
      </w:r>
      <w:proofErr w:type="gramEnd"/>
      <w:r w:rsidR="00F2519C">
        <w:rPr>
          <w:i/>
          <w:iCs/>
          <w:sz w:val="28"/>
          <w:szCs w:val="28"/>
        </w:rPr>
        <w:t xml:space="preserve"> sometim</w:t>
      </w:r>
      <w:r w:rsidR="00CA1DE6" w:rsidRPr="00CA1DE6">
        <w:rPr>
          <w:i/>
          <w:iCs/>
          <w:sz w:val="28"/>
          <w:szCs w:val="28"/>
        </w:rPr>
        <w:t>es in dreadful condition and with generally some dead. Food,</w:t>
      </w:r>
      <w:r w:rsidR="00F2519C">
        <w:rPr>
          <w:i/>
          <w:iCs/>
          <w:sz w:val="28"/>
          <w:szCs w:val="28"/>
        </w:rPr>
        <w:t xml:space="preserve"> hygiene and medical supplies bad</w:t>
      </w:r>
      <w:r w:rsidR="00CA1DE6" w:rsidRPr="00CA1DE6">
        <w:rPr>
          <w:i/>
          <w:iCs/>
          <w:sz w:val="28"/>
          <w:szCs w:val="28"/>
        </w:rPr>
        <w:t>.</w:t>
      </w:r>
      <w:r w:rsidR="00F2519C">
        <w:rPr>
          <w:i/>
          <w:iCs/>
          <w:sz w:val="28"/>
          <w:szCs w:val="28"/>
        </w:rPr>
        <w:t xml:space="preserve">.. </w:t>
      </w:r>
      <w:proofErr w:type="gramStart"/>
      <w:r w:rsidR="00F2519C">
        <w:rPr>
          <w:i/>
          <w:iCs/>
          <w:sz w:val="28"/>
          <w:szCs w:val="28"/>
        </w:rPr>
        <w:t>Deaths circa 2.000</w:t>
      </w:r>
      <w:r w:rsidR="0070087D">
        <w:rPr>
          <w:i/>
          <w:iCs/>
          <w:sz w:val="28"/>
          <w:szCs w:val="28"/>
        </w:rPr>
        <w:t xml:space="preserve"> in 15 months.</w:t>
      </w:r>
      <w:proofErr w:type="gramEnd"/>
      <w:r w:rsidR="0070087D">
        <w:rPr>
          <w:i/>
          <w:iCs/>
          <w:sz w:val="28"/>
          <w:szCs w:val="28"/>
        </w:rPr>
        <w:t xml:space="preserve"> </w:t>
      </w:r>
      <w:r w:rsidR="0070087D">
        <w:rPr>
          <w:i/>
          <w:iCs/>
          <w:sz w:val="28"/>
          <w:szCs w:val="28"/>
        </w:rPr>
        <w:br/>
      </w:r>
      <w:proofErr w:type="spellStart"/>
      <w:r w:rsidR="0070087D" w:rsidRPr="0070087D">
        <w:rPr>
          <w:b/>
          <w:i/>
          <w:iCs/>
          <w:sz w:val="28"/>
          <w:szCs w:val="28"/>
        </w:rPr>
        <w:t>Ta</w:t>
      </w:r>
      <w:r w:rsidR="0070087D">
        <w:rPr>
          <w:b/>
          <w:i/>
          <w:iCs/>
          <w:sz w:val="28"/>
          <w:szCs w:val="28"/>
        </w:rPr>
        <w:t>kamoto</w:t>
      </w:r>
      <w:proofErr w:type="spellEnd"/>
      <w:r w:rsidR="0070087D">
        <w:rPr>
          <w:b/>
          <w:i/>
          <w:iCs/>
          <w:sz w:val="28"/>
          <w:szCs w:val="28"/>
        </w:rPr>
        <w:t xml:space="preserve"> Butai Coolie Camp at Nike,</w:t>
      </w:r>
      <w:r w:rsidR="00CA1DE6" w:rsidRPr="0070087D">
        <w:rPr>
          <w:b/>
          <w:i/>
          <w:iCs/>
          <w:sz w:val="28"/>
          <w:szCs w:val="28"/>
        </w:rPr>
        <w:t xml:space="preserve"> August-October 1943.</w:t>
      </w:r>
      <w:r w:rsidR="0070087D">
        <w:rPr>
          <w:i/>
          <w:iCs/>
          <w:sz w:val="28"/>
          <w:szCs w:val="28"/>
        </w:rPr>
        <w:t xml:space="preserve"> </w:t>
      </w:r>
    </w:p>
    <w:p w:rsidR="0070087D" w:rsidRDefault="00A91B45" w:rsidP="00F2519C">
      <w:pPr>
        <w:pStyle w:val="NormalWeb"/>
        <w:spacing w:before="0" w:beforeAutospacing="0" w:after="0" w:afterAutospacing="0"/>
        <w:ind w:left="720"/>
        <w:rPr>
          <w:i/>
          <w:iCs/>
          <w:sz w:val="28"/>
          <w:szCs w:val="28"/>
        </w:rPr>
      </w:pPr>
      <w:r>
        <w:rPr>
          <w:i/>
          <w:iCs/>
          <w:sz w:val="28"/>
          <w:szCs w:val="28"/>
        </w:rPr>
        <w:t xml:space="preserve">   </w:t>
      </w:r>
      <w:r w:rsidR="0070087D">
        <w:rPr>
          <w:i/>
          <w:iCs/>
          <w:sz w:val="28"/>
          <w:szCs w:val="28"/>
        </w:rPr>
        <w:t>C</w:t>
      </w:r>
      <w:r w:rsidR="00CA1DE6" w:rsidRPr="00CA1DE6">
        <w:rPr>
          <w:i/>
          <w:iCs/>
          <w:sz w:val="28"/>
          <w:szCs w:val="28"/>
        </w:rPr>
        <w:t>onditio</w:t>
      </w:r>
      <w:r w:rsidR="0070087D">
        <w:rPr>
          <w:i/>
          <w:iCs/>
          <w:sz w:val="28"/>
          <w:szCs w:val="28"/>
        </w:rPr>
        <w:t xml:space="preserve">ns in this camp holding about 2,000 Malayan labourers were </w:t>
      </w:r>
      <w:proofErr w:type="spellStart"/>
      <w:r w:rsidR="0070087D">
        <w:rPr>
          <w:i/>
          <w:iCs/>
          <w:sz w:val="28"/>
          <w:szCs w:val="28"/>
        </w:rPr>
        <w:t>extrem</w:t>
      </w:r>
      <w:r w:rsidR="00CA1DE6" w:rsidRPr="00CA1DE6">
        <w:rPr>
          <w:i/>
          <w:iCs/>
          <w:sz w:val="28"/>
          <w:szCs w:val="28"/>
        </w:rPr>
        <w:t>elv</w:t>
      </w:r>
      <w:proofErr w:type="spellEnd"/>
      <w:r w:rsidR="00CA1DE6" w:rsidRPr="00CA1DE6">
        <w:rPr>
          <w:i/>
          <w:iCs/>
          <w:sz w:val="28"/>
          <w:szCs w:val="28"/>
        </w:rPr>
        <w:t xml:space="preserve"> bad. Huts were dilapidated. There was no attempt</w:t>
      </w:r>
      <w:r w:rsidR="0070087D">
        <w:rPr>
          <w:i/>
          <w:iCs/>
          <w:sz w:val="28"/>
          <w:szCs w:val="28"/>
        </w:rPr>
        <w:t xml:space="preserve"> at hygiene. </w:t>
      </w:r>
      <w:proofErr w:type="gramStart"/>
      <w:r w:rsidR="0070087D">
        <w:rPr>
          <w:i/>
          <w:iCs/>
          <w:sz w:val="28"/>
          <w:szCs w:val="28"/>
        </w:rPr>
        <w:t>Latrines disgraceful.</w:t>
      </w:r>
      <w:proofErr w:type="gramEnd"/>
      <w:r w:rsidR="0070087D">
        <w:rPr>
          <w:i/>
          <w:iCs/>
          <w:sz w:val="28"/>
          <w:szCs w:val="28"/>
        </w:rPr>
        <w:t xml:space="preserve"> </w:t>
      </w:r>
      <w:r w:rsidR="00CA1DE6" w:rsidRPr="00CA1DE6">
        <w:rPr>
          <w:i/>
          <w:iCs/>
          <w:sz w:val="28"/>
          <w:szCs w:val="28"/>
        </w:rPr>
        <w:t xml:space="preserve"> </w:t>
      </w:r>
      <w:proofErr w:type="gramStart"/>
      <w:r w:rsidR="00CA1DE6" w:rsidRPr="00CA1DE6">
        <w:rPr>
          <w:i/>
          <w:iCs/>
          <w:sz w:val="28"/>
          <w:szCs w:val="28"/>
        </w:rPr>
        <w:t>Food ‘</w:t>
      </w:r>
      <w:r w:rsidR="00CA1DE6" w:rsidRPr="0070087D">
        <w:rPr>
          <w:iCs/>
          <w:sz w:val="28"/>
          <w:szCs w:val="28"/>
        </w:rPr>
        <w:t>dreadful</w:t>
      </w:r>
      <w:r w:rsidR="0070087D">
        <w:rPr>
          <w:i/>
          <w:iCs/>
          <w:sz w:val="28"/>
          <w:szCs w:val="28"/>
        </w:rPr>
        <w:t>’.</w:t>
      </w:r>
      <w:proofErr w:type="gramEnd"/>
      <w:r w:rsidR="0070087D">
        <w:rPr>
          <w:i/>
          <w:iCs/>
          <w:sz w:val="28"/>
          <w:szCs w:val="28"/>
        </w:rPr>
        <w:t xml:space="preserve"> Morbidity</w:t>
      </w:r>
      <w:proofErr w:type="gramStart"/>
      <w:r w:rsidR="0070087D">
        <w:rPr>
          <w:i/>
          <w:iCs/>
          <w:sz w:val="28"/>
          <w:szCs w:val="28"/>
        </w:rPr>
        <w:t xml:space="preserve">,  </w:t>
      </w:r>
      <w:proofErr w:type="spellStart"/>
      <w:r w:rsidR="0070087D">
        <w:rPr>
          <w:i/>
          <w:iCs/>
          <w:sz w:val="28"/>
          <w:szCs w:val="28"/>
        </w:rPr>
        <w:t>extrem</w:t>
      </w:r>
      <w:r w:rsidR="00CA1DE6" w:rsidRPr="00CA1DE6">
        <w:rPr>
          <w:i/>
          <w:iCs/>
          <w:sz w:val="28"/>
          <w:szCs w:val="28"/>
        </w:rPr>
        <w:t>elv</w:t>
      </w:r>
      <w:proofErr w:type="spellEnd"/>
      <w:proofErr w:type="gramEnd"/>
      <w:r w:rsidR="00CA1DE6" w:rsidRPr="00CA1DE6">
        <w:rPr>
          <w:i/>
          <w:iCs/>
          <w:sz w:val="28"/>
          <w:szCs w:val="28"/>
        </w:rPr>
        <w:t xml:space="preserve"> high, about 50 per c</w:t>
      </w:r>
      <w:r w:rsidR="0070087D">
        <w:rPr>
          <w:i/>
          <w:iCs/>
          <w:sz w:val="28"/>
          <w:szCs w:val="28"/>
        </w:rPr>
        <w:t>ent being sick daily... Sgt. Pullen stat</w:t>
      </w:r>
      <w:r w:rsidR="00CA1DE6" w:rsidRPr="00CA1DE6">
        <w:rPr>
          <w:i/>
          <w:iCs/>
          <w:sz w:val="28"/>
          <w:szCs w:val="28"/>
        </w:rPr>
        <w:t>es that t</w:t>
      </w:r>
      <w:r w:rsidR="0070087D">
        <w:rPr>
          <w:i/>
          <w:iCs/>
          <w:sz w:val="28"/>
          <w:szCs w:val="28"/>
        </w:rPr>
        <w:t xml:space="preserve">he burial pit was a horrible affair. It was a pit about 15 by 15 by </w:t>
      </w:r>
      <w:r w:rsidR="00CA1DE6" w:rsidRPr="00CA1DE6">
        <w:rPr>
          <w:i/>
          <w:iCs/>
          <w:sz w:val="28"/>
          <w:szCs w:val="28"/>
        </w:rPr>
        <w:t xml:space="preserve">20 feet deep into which the naked bodies of men, women and children were thrown. He states that he </w:t>
      </w:r>
      <w:r w:rsidR="00CA1DE6" w:rsidRPr="00CA1DE6">
        <w:rPr>
          <w:i/>
          <w:iCs/>
          <w:sz w:val="28"/>
          <w:szCs w:val="28"/>
        </w:rPr>
        <w:lastRenderedPageBreak/>
        <w:t>has seen in the pit movement of limbs which</w:t>
      </w:r>
      <w:r w:rsidR="0070087D">
        <w:rPr>
          <w:i/>
          <w:iCs/>
          <w:sz w:val="28"/>
          <w:szCs w:val="28"/>
        </w:rPr>
        <w:t xml:space="preserve"> was not due to rigor mortis. </w:t>
      </w:r>
      <w:r w:rsidR="0070087D">
        <w:rPr>
          <w:i/>
          <w:iCs/>
          <w:sz w:val="28"/>
          <w:szCs w:val="28"/>
        </w:rPr>
        <w:br/>
      </w:r>
      <w:proofErr w:type="spellStart"/>
      <w:r w:rsidR="0070087D" w:rsidRPr="0070087D">
        <w:rPr>
          <w:b/>
          <w:i/>
          <w:iCs/>
          <w:sz w:val="28"/>
          <w:szCs w:val="28"/>
        </w:rPr>
        <w:t>Timonta</w:t>
      </w:r>
      <w:proofErr w:type="spellEnd"/>
      <w:r w:rsidR="0070087D" w:rsidRPr="0070087D">
        <w:rPr>
          <w:b/>
          <w:i/>
          <w:iCs/>
          <w:sz w:val="28"/>
          <w:szCs w:val="28"/>
        </w:rPr>
        <w:t xml:space="preserve"> Coolie Hospital, January-Febru</w:t>
      </w:r>
      <w:r w:rsidR="00CA1DE6" w:rsidRPr="0070087D">
        <w:rPr>
          <w:b/>
          <w:i/>
          <w:iCs/>
          <w:sz w:val="28"/>
          <w:szCs w:val="28"/>
        </w:rPr>
        <w:t>ar</w:t>
      </w:r>
      <w:r w:rsidR="0070087D" w:rsidRPr="0070087D">
        <w:rPr>
          <w:b/>
          <w:i/>
          <w:iCs/>
          <w:sz w:val="28"/>
          <w:szCs w:val="28"/>
        </w:rPr>
        <w:t>y</w:t>
      </w:r>
      <w:r w:rsidR="00CA1DE6" w:rsidRPr="0070087D">
        <w:rPr>
          <w:b/>
          <w:i/>
          <w:iCs/>
          <w:sz w:val="28"/>
          <w:szCs w:val="28"/>
        </w:rPr>
        <w:t xml:space="preserve"> 1944.</w:t>
      </w:r>
      <w:r w:rsidR="00CA1DE6" w:rsidRPr="00CA1DE6">
        <w:rPr>
          <w:i/>
          <w:iCs/>
          <w:sz w:val="28"/>
          <w:szCs w:val="28"/>
        </w:rPr>
        <w:t xml:space="preserve"> </w:t>
      </w:r>
    </w:p>
    <w:p w:rsidR="00FE0FC9" w:rsidRDefault="00A91B45" w:rsidP="00F2519C">
      <w:pPr>
        <w:pStyle w:val="NormalWeb"/>
        <w:spacing w:before="0" w:beforeAutospacing="0" w:after="0" w:afterAutospacing="0"/>
        <w:ind w:left="720"/>
        <w:rPr>
          <w:i/>
          <w:iCs/>
          <w:sz w:val="28"/>
          <w:szCs w:val="28"/>
        </w:rPr>
      </w:pPr>
      <w:r>
        <w:rPr>
          <w:i/>
          <w:iCs/>
          <w:sz w:val="28"/>
          <w:szCs w:val="28"/>
        </w:rPr>
        <w:t xml:space="preserve">   </w:t>
      </w:r>
      <w:r w:rsidR="0070087D">
        <w:rPr>
          <w:i/>
          <w:iCs/>
          <w:sz w:val="28"/>
          <w:szCs w:val="28"/>
        </w:rPr>
        <w:t>A 2</w:t>
      </w:r>
      <w:r w:rsidR="0070087D" w:rsidRPr="0070087D">
        <w:rPr>
          <w:i/>
          <w:iCs/>
          <w:sz w:val="28"/>
          <w:szCs w:val="28"/>
          <w:vertAlign w:val="superscript"/>
        </w:rPr>
        <w:t>nd</w:t>
      </w:r>
      <w:r w:rsidR="00CA1DE6" w:rsidRPr="00CA1DE6">
        <w:rPr>
          <w:i/>
          <w:iCs/>
          <w:sz w:val="28"/>
          <w:szCs w:val="28"/>
        </w:rPr>
        <w:t xml:space="preserve"> class Japanese private with </w:t>
      </w:r>
      <w:proofErr w:type="gramStart"/>
      <w:r w:rsidR="00CA1DE6" w:rsidRPr="00CA1DE6">
        <w:rPr>
          <w:i/>
          <w:iCs/>
          <w:sz w:val="28"/>
          <w:szCs w:val="28"/>
        </w:rPr>
        <w:t>a 5</w:t>
      </w:r>
      <w:proofErr w:type="gramEnd"/>
      <w:r w:rsidR="00CA1DE6" w:rsidRPr="00CA1DE6">
        <w:rPr>
          <w:i/>
          <w:iCs/>
          <w:sz w:val="28"/>
          <w:szCs w:val="28"/>
        </w:rPr>
        <w:t>-star Japanese did “</w:t>
      </w:r>
      <w:r w:rsidR="00CA1DE6" w:rsidRPr="0070087D">
        <w:rPr>
          <w:iCs/>
          <w:sz w:val="28"/>
          <w:szCs w:val="28"/>
        </w:rPr>
        <w:t xml:space="preserve">a fair amount of killing </w:t>
      </w:r>
      <w:r w:rsidR="0070087D" w:rsidRPr="0070087D">
        <w:rPr>
          <w:iCs/>
          <w:sz w:val="28"/>
          <w:szCs w:val="28"/>
        </w:rPr>
        <w:t>off of</w:t>
      </w:r>
      <w:r w:rsidR="00CA1DE6" w:rsidRPr="0070087D">
        <w:rPr>
          <w:sz w:val="28"/>
          <w:szCs w:val="28"/>
        </w:rPr>
        <w:t xml:space="preserve"> </w:t>
      </w:r>
      <w:r w:rsidR="00CA1DE6" w:rsidRPr="0070087D">
        <w:rPr>
          <w:iCs/>
          <w:sz w:val="28"/>
          <w:szCs w:val="28"/>
        </w:rPr>
        <w:t>sick</w:t>
      </w:r>
      <w:r w:rsidR="00CA1DE6" w:rsidRPr="00CA1DE6">
        <w:rPr>
          <w:i/>
          <w:iCs/>
          <w:sz w:val="28"/>
          <w:szCs w:val="28"/>
        </w:rPr>
        <w:t>” immediately prior to the ev</w:t>
      </w:r>
      <w:r w:rsidR="0070087D">
        <w:rPr>
          <w:i/>
          <w:iCs/>
          <w:sz w:val="28"/>
          <w:szCs w:val="28"/>
        </w:rPr>
        <w:t>acuation of the hospital on 16</w:t>
      </w:r>
      <w:r w:rsidR="0070087D" w:rsidRPr="0070087D">
        <w:rPr>
          <w:i/>
          <w:iCs/>
          <w:sz w:val="28"/>
          <w:szCs w:val="28"/>
          <w:vertAlign w:val="superscript"/>
        </w:rPr>
        <w:t>th</w:t>
      </w:r>
      <w:r w:rsidR="0070087D">
        <w:rPr>
          <w:i/>
          <w:iCs/>
          <w:sz w:val="28"/>
          <w:szCs w:val="28"/>
        </w:rPr>
        <w:t xml:space="preserve"> February 1944. Various ty</w:t>
      </w:r>
      <w:r w:rsidR="00CA1DE6" w:rsidRPr="00CA1DE6">
        <w:rPr>
          <w:i/>
          <w:iCs/>
          <w:sz w:val="28"/>
          <w:szCs w:val="28"/>
        </w:rPr>
        <w:t xml:space="preserve">pes of injections were given to numbers of sick labourers </w:t>
      </w:r>
      <w:r w:rsidR="00CA1DE6" w:rsidRPr="00CA1DE6">
        <w:rPr>
          <w:sz w:val="28"/>
          <w:szCs w:val="28"/>
        </w:rPr>
        <w:t xml:space="preserve">- </w:t>
      </w:r>
      <w:r w:rsidR="00CA1DE6" w:rsidRPr="00CA1DE6">
        <w:rPr>
          <w:i/>
          <w:iCs/>
          <w:sz w:val="28"/>
          <w:szCs w:val="28"/>
        </w:rPr>
        <w:t>injectio</w:t>
      </w:r>
      <w:r w:rsidR="0070087D">
        <w:rPr>
          <w:i/>
          <w:iCs/>
          <w:sz w:val="28"/>
          <w:szCs w:val="28"/>
        </w:rPr>
        <w:t xml:space="preserve">n of air into vein, a </w:t>
      </w:r>
      <w:proofErr w:type="gramStart"/>
      <w:r w:rsidR="0070087D">
        <w:rPr>
          <w:i/>
          <w:iCs/>
          <w:sz w:val="28"/>
          <w:szCs w:val="28"/>
        </w:rPr>
        <w:t xml:space="preserve">mercuric </w:t>
      </w:r>
      <w:r w:rsidR="00FE0FC9">
        <w:rPr>
          <w:i/>
          <w:iCs/>
          <w:sz w:val="28"/>
          <w:szCs w:val="28"/>
        </w:rPr>
        <w:t xml:space="preserve"> salt</w:t>
      </w:r>
      <w:proofErr w:type="gramEnd"/>
      <w:r w:rsidR="00FE0FC9">
        <w:rPr>
          <w:i/>
          <w:iCs/>
          <w:sz w:val="28"/>
          <w:szCs w:val="28"/>
        </w:rPr>
        <w:t xml:space="preserve"> intravenously,</w:t>
      </w:r>
      <w:r w:rsidR="00CA1DE6" w:rsidRPr="00CA1DE6">
        <w:rPr>
          <w:i/>
          <w:iCs/>
          <w:sz w:val="28"/>
          <w:szCs w:val="28"/>
        </w:rPr>
        <w:t xml:space="preserve"> overdoses of morphia </w:t>
      </w:r>
      <w:r w:rsidR="00CA1DE6" w:rsidRPr="00CA1DE6">
        <w:rPr>
          <w:sz w:val="28"/>
          <w:szCs w:val="28"/>
        </w:rPr>
        <w:t xml:space="preserve">- </w:t>
      </w:r>
      <w:r w:rsidR="00CA1DE6" w:rsidRPr="00CA1DE6">
        <w:rPr>
          <w:i/>
          <w:iCs/>
          <w:sz w:val="28"/>
          <w:szCs w:val="28"/>
        </w:rPr>
        <w:t xml:space="preserve">causing many deaths. There were 35 or 40 deaths in the nine days preceding evacuation, a very considerable increase on the rate previously... </w:t>
      </w:r>
    </w:p>
    <w:p w:rsidR="00FE0FC9" w:rsidRPr="00FE0FC9" w:rsidRDefault="00FE0FC9" w:rsidP="00F2519C">
      <w:pPr>
        <w:pStyle w:val="NormalWeb"/>
        <w:spacing w:before="0" w:beforeAutospacing="0" w:after="0" w:afterAutospacing="0"/>
        <w:ind w:left="720"/>
        <w:rPr>
          <w:b/>
          <w:i/>
          <w:iCs/>
          <w:sz w:val="28"/>
          <w:szCs w:val="28"/>
        </w:rPr>
      </w:pPr>
      <w:proofErr w:type="gramStart"/>
      <w:r w:rsidRPr="00FE0FC9">
        <w:rPr>
          <w:b/>
          <w:i/>
          <w:iCs/>
          <w:sz w:val="28"/>
          <w:szCs w:val="28"/>
        </w:rPr>
        <w:t>No.2 Labourer Hospital, Can</w:t>
      </w:r>
      <w:r w:rsidR="00CA1DE6" w:rsidRPr="00FE0FC9">
        <w:rPr>
          <w:b/>
          <w:i/>
          <w:iCs/>
          <w:sz w:val="28"/>
          <w:szCs w:val="28"/>
        </w:rPr>
        <w:t>buri.</w:t>
      </w:r>
      <w:proofErr w:type="gramEnd"/>
      <w:r w:rsidR="00CA1DE6" w:rsidRPr="00FE0FC9">
        <w:rPr>
          <w:b/>
          <w:i/>
          <w:iCs/>
          <w:sz w:val="28"/>
          <w:szCs w:val="28"/>
        </w:rPr>
        <w:t xml:space="preserve"> </w:t>
      </w:r>
    </w:p>
    <w:p w:rsidR="00FE0FC9" w:rsidRDefault="00A91B45" w:rsidP="00F2519C">
      <w:pPr>
        <w:pStyle w:val="NormalWeb"/>
        <w:spacing w:before="0" w:beforeAutospacing="0" w:after="0" w:afterAutospacing="0"/>
        <w:ind w:left="720"/>
        <w:rPr>
          <w:i/>
          <w:iCs/>
          <w:sz w:val="28"/>
          <w:szCs w:val="28"/>
        </w:rPr>
      </w:pPr>
      <w:r>
        <w:rPr>
          <w:i/>
          <w:iCs/>
          <w:sz w:val="28"/>
          <w:szCs w:val="28"/>
        </w:rPr>
        <w:t xml:space="preserve">   </w:t>
      </w:r>
      <w:r w:rsidR="00FE0FC9">
        <w:rPr>
          <w:i/>
          <w:iCs/>
          <w:sz w:val="28"/>
          <w:szCs w:val="28"/>
        </w:rPr>
        <w:t>A num</w:t>
      </w:r>
      <w:r w:rsidR="00CA1DE6" w:rsidRPr="00CA1DE6">
        <w:rPr>
          <w:i/>
          <w:iCs/>
          <w:sz w:val="28"/>
          <w:szCs w:val="28"/>
        </w:rPr>
        <w:t>ber</w:t>
      </w:r>
      <w:r w:rsidR="00FE0FC9">
        <w:rPr>
          <w:i/>
          <w:iCs/>
          <w:sz w:val="28"/>
          <w:szCs w:val="28"/>
        </w:rPr>
        <w:t xml:space="preserve"> of coolies who absconded .from </w:t>
      </w:r>
      <w:r w:rsidR="00FE0FC9" w:rsidRPr="00CA1DE6">
        <w:rPr>
          <w:i/>
          <w:iCs/>
          <w:sz w:val="28"/>
          <w:szCs w:val="28"/>
        </w:rPr>
        <w:t>the</w:t>
      </w:r>
      <w:r w:rsidR="00CA1DE6" w:rsidRPr="00CA1DE6">
        <w:rPr>
          <w:i/>
          <w:iCs/>
          <w:sz w:val="28"/>
          <w:szCs w:val="28"/>
        </w:rPr>
        <w:t xml:space="preserve"> hospital were brought back and were given an intravenous injection by the M.O. (Me</w:t>
      </w:r>
      <w:r w:rsidR="00FE0FC9">
        <w:rPr>
          <w:i/>
          <w:iCs/>
          <w:sz w:val="28"/>
          <w:szCs w:val="28"/>
        </w:rPr>
        <w:t>dical Orderly),</w:t>
      </w:r>
      <w:r w:rsidR="00CA1DE6" w:rsidRPr="00CA1DE6">
        <w:rPr>
          <w:i/>
          <w:iCs/>
          <w:sz w:val="28"/>
          <w:szCs w:val="28"/>
        </w:rPr>
        <w:t xml:space="preserve"> </w:t>
      </w:r>
      <w:proofErr w:type="spellStart"/>
      <w:r w:rsidR="00CA1DE6" w:rsidRPr="00CA1DE6">
        <w:rPr>
          <w:i/>
          <w:iCs/>
          <w:sz w:val="28"/>
          <w:szCs w:val="28"/>
        </w:rPr>
        <w:t>Takana</w:t>
      </w:r>
      <w:proofErr w:type="spellEnd"/>
      <w:r w:rsidR="00CA1DE6" w:rsidRPr="00CA1DE6">
        <w:rPr>
          <w:i/>
          <w:iCs/>
          <w:sz w:val="28"/>
          <w:szCs w:val="28"/>
        </w:rPr>
        <w:t>. They were then sent to the wards and all who had been given injections died in considerable agon</w:t>
      </w:r>
      <w:r w:rsidR="00FE0FC9">
        <w:rPr>
          <w:i/>
          <w:iCs/>
          <w:sz w:val="28"/>
          <w:szCs w:val="28"/>
        </w:rPr>
        <w:t>y. Many</w:t>
      </w:r>
      <w:r w:rsidR="00CA1DE6" w:rsidRPr="00CA1DE6">
        <w:rPr>
          <w:i/>
          <w:iCs/>
          <w:sz w:val="28"/>
          <w:szCs w:val="28"/>
        </w:rPr>
        <w:t xml:space="preserve"> showed signs of a</w:t>
      </w:r>
      <w:r w:rsidR="00FE0FC9">
        <w:rPr>
          <w:i/>
          <w:iCs/>
          <w:sz w:val="28"/>
          <w:szCs w:val="28"/>
        </w:rPr>
        <w:t>n extreme ulcerative stomatiti</w:t>
      </w:r>
      <w:r w:rsidR="00A068BD">
        <w:rPr>
          <w:i/>
          <w:iCs/>
          <w:sz w:val="28"/>
          <w:szCs w:val="28"/>
        </w:rPr>
        <w:t>s</w:t>
      </w:r>
      <w:r w:rsidR="00FE0FC9">
        <w:rPr>
          <w:i/>
          <w:iCs/>
          <w:sz w:val="28"/>
          <w:szCs w:val="28"/>
        </w:rPr>
        <w:t>,</w:t>
      </w:r>
      <w:r w:rsidR="00CA1DE6" w:rsidRPr="00CA1DE6">
        <w:rPr>
          <w:i/>
          <w:iCs/>
          <w:sz w:val="28"/>
          <w:szCs w:val="28"/>
        </w:rPr>
        <w:t xml:space="preserve"> whil</w:t>
      </w:r>
      <w:r w:rsidR="00FE0FC9">
        <w:rPr>
          <w:i/>
          <w:iCs/>
          <w:sz w:val="28"/>
          <w:szCs w:val="28"/>
        </w:rPr>
        <w:t>e two, reported by Capt. Lennox,</w:t>
      </w:r>
      <w:r w:rsidR="00CA1DE6" w:rsidRPr="00CA1DE6">
        <w:rPr>
          <w:i/>
          <w:iCs/>
          <w:sz w:val="28"/>
          <w:szCs w:val="28"/>
        </w:rPr>
        <w:t xml:space="preserve"> </w:t>
      </w:r>
      <w:proofErr w:type="gramStart"/>
      <w:r w:rsidR="00CA1DE6" w:rsidRPr="00CA1DE6">
        <w:rPr>
          <w:i/>
          <w:iCs/>
          <w:sz w:val="28"/>
          <w:szCs w:val="28"/>
        </w:rPr>
        <w:t>had</w:t>
      </w:r>
      <w:proofErr w:type="gramEnd"/>
      <w:r w:rsidR="00CA1DE6" w:rsidRPr="00CA1DE6">
        <w:rPr>
          <w:i/>
          <w:iCs/>
          <w:sz w:val="28"/>
          <w:szCs w:val="28"/>
        </w:rPr>
        <w:t xml:space="preserve"> suppression of the urine. The opinion o</w:t>
      </w:r>
      <w:r w:rsidR="00FE0FC9">
        <w:rPr>
          <w:i/>
          <w:iCs/>
          <w:sz w:val="28"/>
          <w:szCs w:val="28"/>
        </w:rPr>
        <w:t>f the Medical Of</w:t>
      </w:r>
      <w:r w:rsidR="00FE0FC9" w:rsidRPr="00CA1DE6">
        <w:rPr>
          <w:i/>
          <w:iCs/>
          <w:sz w:val="28"/>
          <w:szCs w:val="28"/>
        </w:rPr>
        <w:t>ficers</w:t>
      </w:r>
      <w:r w:rsidR="00CA1DE6" w:rsidRPr="00CA1DE6">
        <w:rPr>
          <w:i/>
          <w:iCs/>
          <w:sz w:val="28"/>
          <w:szCs w:val="28"/>
        </w:rPr>
        <w:t xml:space="preserve"> who saw the cases was that they had </w:t>
      </w:r>
      <w:r w:rsidR="00FE0FC9">
        <w:rPr>
          <w:i/>
          <w:iCs/>
          <w:sz w:val="28"/>
          <w:szCs w:val="28"/>
        </w:rPr>
        <w:t xml:space="preserve">received a mercuric salt intravenously. </w:t>
      </w:r>
      <w:r w:rsidR="00FE0FC9">
        <w:rPr>
          <w:i/>
          <w:iCs/>
          <w:sz w:val="28"/>
          <w:szCs w:val="28"/>
        </w:rPr>
        <w:br/>
      </w:r>
      <w:proofErr w:type="gramStart"/>
      <w:r w:rsidR="00FE0FC9" w:rsidRPr="00FE0FC9">
        <w:rPr>
          <w:b/>
          <w:i/>
          <w:iCs/>
          <w:sz w:val="28"/>
          <w:szCs w:val="28"/>
        </w:rPr>
        <w:t>Nike</w:t>
      </w:r>
      <w:r w:rsidR="00CA1DE6" w:rsidRPr="00FE0FC9">
        <w:rPr>
          <w:b/>
          <w:i/>
          <w:iCs/>
          <w:sz w:val="28"/>
          <w:szCs w:val="28"/>
        </w:rPr>
        <w:t xml:space="preserve"> Bridge-building Butai (possibly Osaka Tai).</w:t>
      </w:r>
      <w:proofErr w:type="gramEnd"/>
      <w:r w:rsidR="00CA1DE6" w:rsidRPr="00CA1DE6">
        <w:rPr>
          <w:i/>
          <w:iCs/>
          <w:sz w:val="28"/>
          <w:szCs w:val="28"/>
        </w:rPr>
        <w:t xml:space="preserve"> </w:t>
      </w:r>
    </w:p>
    <w:p w:rsidR="00FE0FC9" w:rsidRDefault="00A91B45" w:rsidP="00F2519C">
      <w:pPr>
        <w:pStyle w:val="NormalWeb"/>
        <w:spacing w:before="0" w:beforeAutospacing="0" w:after="0" w:afterAutospacing="0"/>
        <w:ind w:left="720"/>
        <w:rPr>
          <w:i/>
          <w:iCs/>
          <w:sz w:val="28"/>
          <w:szCs w:val="28"/>
        </w:rPr>
      </w:pPr>
      <w:r>
        <w:rPr>
          <w:i/>
          <w:iCs/>
          <w:sz w:val="28"/>
          <w:szCs w:val="28"/>
        </w:rPr>
        <w:t xml:space="preserve">   </w:t>
      </w:r>
      <w:r w:rsidR="00CA1DE6" w:rsidRPr="00CA1DE6">
        <w:rPr>
          <w:i/>
          <w:iCs/>
          <w:sz w:val="28"/>
          <w:szCs w:val="28"/>
        </w:rPr>
        <w:t xml:space="preserve">Conditions in this working camp are stated to have been appalling. Deaths over six months were given as 2.000 whereas the average number of labourers maintained (by constant immigration) was in the neighbourhood of 500. </w:t>
      </w:r>
      <w:proofErr w:type="gramStart"/>
      <w:r w:rsidR="00CA1DE6" w:rsidRPr="00CA1DE6">
        <w:rPr>
          <w:i/>
          <w:iCs/>
          <w:sz w:val="28"/>
          <w:szCs w:val="28"/>
        </w:rPr>
        <w:t>20-30 suicides in the period.</w:t>
      </w:r>
      <w:proofErr w:type="gramEnd"/>
      <w:r w:rsidR="00CA1DE6" w:rsidRPr="00CA1DE6">
        <w:rPr>
          <w:i/>
          <w:iCs/>
          <w:sz w:val="28"/>
          <w:szCs w:val="28"/>
        </w:rPr>
        <w:t xml:space="preserve"> The treatment of the coolies was brutal, and fractures resulting from violence were seen.... When the Butai was moving, a yen’ sick coolie was taken by a Japanese sergeant of this Butai to the edge of the </w:t>
      </w:r>
      <w:r w:rsidR="00FE0FC9" w:rsidRPr="00CA1DE6">
        <w:rPr>
          <w:i/>
          <w:iCs/>
          <w:sz w:val="28"/>
          <w:szCs w:val="28"/>
        </w:rPr>
        <w:t>communal</w:t>
      </w:r>
      <w:r w:rsidR="00FE0FC9">
        <w:rPr>
          <w:i/>
          <w:iCs/>
          <w:sz w:val="28"/>
          <w:szCs w:val="28"/>
        </w:rPr>
        <w:t xml:space="preserve"> burial pit, hit over the head tw</w:t>
      </w:r>
      <w:r w:rsidR="00CA1DE6" w:rsidRPr="00CA1DE6">
        <w:rPr>
          <w:i/>
          <w:iCs/>
          <w:sz w:val="28"/>
          <w:szCs w:val="28"/>
        </w:rPr>
        <w:t xml:space="preserve">ice with a shovel and buried.... </w:t>
      </w:r>
      <w:r w:rsidR="00CA1DE6" w:rsidRPr="00CA1DE6">
        <w:rPr>
          <w:i/>
          <w:iCs/>
          <w:sz w:val="28"/>
          <w:szCs w:val="28"/>
        </w:rPr>
        <w:br/>
      </w:r>
      <w:r w:rsidR="00FE0FC9">
        <w:rPr>
          <w:b/>
          <w:i/>
          <w:iCs/>
          <w:sz w:val="28"/>
          <w:szCs w:val="28"/>
        </w:rPr>
        <w:t>No.2 Coolie Hospital, C</w:t>
      </w:r>
      <w:r w:rsidR="00CA1DE6" w:rsidRPr="00FE0FC9">
        <w:rPr>
          <w:b/>
          <w:i/>
          <w:iCs/>
          <w:sz w:val="28"/>
          <w:szCs w:val="28"/>
        </w:rPr>
        <w:t>anburi</w:t>
      </w:r>
      <w:r w:rsidR="00CA1DE6" w:rsidRPr="00CA1DE6">
        <w:rPr>
          <w:i/>
          <w:iCs/>
          <w:sz w:val="28"/>
          <w:szCs w:val="28"/>
        </w:rPr>
        <w:t xml:space="preserve">. </w:t>
      </w:r>
    </w:p>
    <w:p w:rsidR="00FE0FC9" w:rsidRDefault="00A91B45" w:rsidP="00F2519C">
      <w:pPr>
        <w:pStyle w:val="NormalWeb"/>
        <w:spacing w:before="0" w:beforeAutospacing="0" w:after="0" w:afterAutospacing="0"/>
        <w:ind w:left="720"/>
        <w:rPr>
          <w:i/>
          <w:iCs/>
          <w:sz w:val="28"/>
          <w:szCs w:val="28"/>
        </w:rPr>
      </w:pPr>
      <w:r>
        <w:rPr>
          <w:i/>
          <w:iCs/>
          <w:sz w:val="28"/>
          <w:szCs w:val="28"/>
        </w:rPr>
        <w:t xml:space="preserve">    </w:t>
      </w:r>
      <w:r w:rsidR="00FE0FC9">
        <w:rPr>
          <w:i/>
          <w:iCs/>
          <w:sz w:val="28"/>
          <w:szCs w:val="28"/>
        </w:rPr>
        <w:t>C</w:t>
      </w:r>
      <w:r w:rsidR="00CA1DE6" w:rsidRPr="00CA1DE6">
        <w:rPr>
          <w:i/>
          <w:iCs/>
          <w:sz w:val="28"/>
          <w:szCs w:val="28"/>
        </w:rPr>
        <w:t xml:space="preserve">oolies were punished for absconding by being kept standing for several hours with weights tied to the penis.... </w:t>
      </w:r>
      <w:r w:rsidR="00CA1DE6" w:rsidRPr="00CA1DE6">
        <w:rPr>
          <w:i/>
          <w:iCs/>
          <w:sz w:val="28"/>
          <w:szCs w:val="28"/>
        </w:rPr>
        <w:br/>
      </w:r>
      <w:r w:rsidR="00CA1DE6" w:rsidRPr="00FE0FC9">
        <w:rPr>
          <w:b/>
          <w:i/>
          <w:iCs/>
          <w:sz w:val="28"/>
          <w:szCs w:val="28"/>
        </w:rPr>
        <w:t>Kinsaiook Hospital.</w:t>
      </w:r>
    </w:p>
    <w:p w:rsidR="009579B9" w:rsidRDefault="00FE0FC9" w:rsidP="00F2519C">
      <w:pPr>
        <w:pStyle w:val="NormalWeb"/>
        <w:spacing w:before="0" w:beforeAutospacing="0" w:after="0" w:afterAutospacing="0"/>
        <w:ind w:left="720"/>
        <w:rPr>
          <w:i/>
          <w:iCs/>
          <w:sz w:val="28"/>
          <w:szCs w:val="28"/>
        </w:rPr>
      </w:pPr>
      <w:r>
        <w:rPr>
          <w:i/>
          <w:iCs/>
          <w:sz w:val="28"/>
          <w:szCs w:val="28"/>
        </w:rPr>
        <w:t xml:space="preserve"> </w:t>
      </w:r>
      <w:r w:rsidR="00A91B45">
        <w:rPr>
          <w:i/>
          <w:iCs/>
          <w:sz w:val="28"/>
          <w:szCs w:val="28"/>
        </w:rPr>
        <w:t xml:space="preserve">   </w:t>
      </w:r>
      <w:r>
        <w:rPr>
          <w:i/>
          <w:iCs/>
          <w:sz w:val="28"/>
          <w:szCs w:val="28"/>
        </w:rPr>
        <w:t>An Indian labourer suffer</w:t>
      </w:r>
      <w:r w:rsidR="00CA1DE6" w:rsidRPr="00CA1DE6">
        <w:rPr>
          <w:i/>
          <w:iCs/>
          <w:sz w:val="28"/>
          <w:szCs w:val="28"/>
        </w:rPr>
        <w:t xml:space="preserve">ing from cerebral malaria was </w:t>
      </w:r>
      <w:r>
        <w:rPr>
          <w:i/>
          <w:iCs/>
          <w:sz w:val="28"/>
          <w:szCs w:val="28"/>
        </w:rPr>
        <w:t>kicked in the face by a Japanese private,</w:t>
      </w:r>
      <w:r w:rsidR="00CA1DE6" w:rsidRPr="00CA1DE6">
        <w:rPr>
          <w:i/>
          <w:iCs/>
          <w:sz w:val="28"/>
          <w:szCs w:val="28"/>
        </w:rPr>
        <w:t xml:space="preserve"> in course of periodic evacuations </w:t>
      </w:r>
      <w:r w:rsidR="00CA1DE6" w:rsidRPr="00CA1DE6">
        <w:rPr>
          <w:sz w:val="28"/>
          <w:szCs w:val="28"/>
        </w:rPr>
        <w:t xml:space="preserve">of </w:t>
      </w:r>
      <w:r>
        <w:rPr>
          <w:i/>
          <w:iCs/>
          <w:sz w:val="28"/>
          <w:szCs w:val="28"/>
        </w:rPr>
        <w:t>sick. A</w:t>
      </w:r>
      <w:r w:rsidR="00CA1DE6" w:rsidRPr="00CA1DE6">
        <w:rPr>
          <w:i/>
          <w:iCs/>
          <w:sz w:val="28"/>
          <w:szCs w:val="28"/>
        </w:rPr>
        <w:t>ll except a</w:t>
      </w:r>
      <w:r>
        <w:rPr>
          <w:i/>
          <w:iCs/>
          <w:sz w:val="28"/>
          <w:szCs w:val="28"/>
        </w:rPr>
        <w:t xml:space="preserve"> </w:t>
      </w:r>
      <w:r w:rsidR="00CA1DE6" w:rsidRPr="00CA1DE6">
        <w:rPr>
          <w:i/>
          <w:iCs/>
          <w:sz w:val="28"/>
          <w:szCs w:val="28"/>
        </w:rPr>
        <w:t>few completely helpless patients were made to walk (or crawl) to the station, a di</w:t>
      </w:r>
      <w:r w:rsidR="009579B9">
        <w:rPr>
          <w:i/>
          <w:iCs/>
          <w:sz w:val="28"/>
          <w:szCs w:val="28"/>
        </w:rPr>
        <w:t xml:space="preserve">stance of three or four kilometres. </w:t>
      </w:r>
      <w:r w:rsidR="009579B9">
        <w:rPr>
          <w:i/>
          <w:iCs/>
          <w:sz w:val="28"/>
          <w:szCs w:val="28"/>
        </w:rPr>
        <w:br/>
      </w:r>
      <w:r w:rsidR="009579B9" w:rsidRPr="009579B9">
        <w:rPr>
          <w:b/>
          <w:i/>
          <w:iCs/>
          <w:sz w:val="28"/>
          <w:szCs w:val="28"/>
        </w:rPr>
        <w:t>Nike Coolie</w:t>
      </w:r>
      <w:r w:rsidR="00CA1DE6" w:rsidRPr="009579B9">
        <w:rPr>
          <w:b/>
          <w:i/>
          <w:iCs/>
          <w:sz w:val="28"/>
          <w:szCs w:val="28"/>
        </w:rPr>
        <w:t xml:space="preserve"> Camp....</w:t>
      </w:r>
      <w:r w:rsidR="00CA1DE6" w:rsidRPr="00CA1DE6">
        <w:rPr>
          <w:i/>
          <w:iCs/>
          <w:sz w:val="28"/>
          <w:szCs w:val="28"/>
        </w:rPr>
        <w:t xml:space="preserve"> </w:t>
      </w:r>
    </w:p>
    <w:p w:rsidR="00A91B45" w:rsidRDefault="00A91B45" w:rsidP="009579B9">
      <w:pPr>
        <w:pStyle w:val="NormalWeb"/>
        <w:spacing w:before="0" w:beforeAutospacing="0" w:after="0" w:afterAutospacing="0"/>
        <w:ind w:left="720"/>
        <w:rPr>
          <w:i/>
          <w:iCs/>
          <w:sz w:val="28"/>
          <w:szCs w:val="28"/>
        </w:rPr>
      </w:pPr>
      <w:r>
        <w:rPr>
          <w:i/>
          <w:iCs/>
          <w:sz w:val="28"/>
          <w:szCs w:val="28"/>
        </w:rPr>
        <w:t xml:space="preserve">   </w:t>
      </w:r>
      <w:r w:rsidR="009579B9">
        <w:rPr>
          <w:i/>
          <w:iCs/>
          <w:sz w:val="28"/>
          <w:szCs w:val="28"/>
        </w:rPr>
        <w:t>A coolie suspected of theft</w:t>
      </w:r>
      <w:r w:rsidR="00CA1DE6" w:rsidRPr="00CA1DE6">
        <w:rPr>
          <w:i/>
          <w:iCs/>
          <w:sz w:val="28"/>
          <w:szCs w:val="28"/>
        </w:rPr>
        <w:t xml:space="preserve"> was tied to a tree, flogged and struck over g</w:t>
      </w:r>
      <w:r w:rsidR="009579B9">
        <w:rPr>
          <w:i/>
          <w:iCs/>
          <w:sz w:val="28"/>
          <w:szCs w:val="28"/>
        </w:rPr>
        <w:t>enitals. Another form of punishm</w:t>
      </w:r>
      <w:r w:rsidR="00CA1DE6" w:rsidRPr="00CA1DE6">
        <w:rPr>
          <w:i/>
          <w:iCs/>
          <w:sz w:val="28"/>
          <w:szCs w:val="28"/>
        </w:rPr>
        <w:t>ent witnessed was the bringing of l</w:t>
      </w:r>
      <w:r w:rsidR="009579B9">
        <w:rPr>
          <w:i/>
          <w:iCs/>
          <w:sz w:val="28"/>
          <w:szCs w:val="28"/>
        </w:rPr>
        <w:t>ighted bam</w:t>
      </w:r>
      <w:r w:rsidR="00CA1DE6" w:rsidRPr="00CA1DE6">
        <w:rPr>
          <w:i/>
          <w:iCs/>
          <w:sz w:val="28"/>
          <w:szCs w:val="28"/>
        </w:rPr>
        <w:t xml:space="preserve">boo into contact with body and </w:t>
      </w:r>
      <w:r w:rsidR="009579B9">
        <w:rPr>
          <w:i/>
          <w:iCs/>
          <w:sz w:val="28"/>
          <w:szCs w:val="28"/>
        </w:rPr>
        <w:t xml:space="preserve">face producing burns. </w:t>
      </w:r>
      <w:r w:rsidR="009579B9">
        <w:rPr>
          <w:i/>
          <w:iCs/>
          <w:sz w:val="28"/>
          <w:szCs w:val="28"/>
        </w:rPr>
        <w:br/>
      </w:r>
      <w:r w:rsidR="009579B9" w:rsidRPr="009579B9">
        <w:rPr>
          <w:b/>
          <w:i/>
          <w:iCs/>
          <w:sz w:val="28"/>
          <w:szCs w:val="28"/>
        </w:rPr>
        <w:t>Koncuita C</w:t>
      </w:r>
      <w:r w:rsidR="00CA1DE6" w:rsidRPr="009579B9">
        <w:rPr>
          <w:b/>
          <w:i/>
          <w:iCs/>
          <w:sz w:val="28"/>
          <w:szCs w:val="28"/>
        </w:rPr>
        <w:t>amp</w:t>
      </w:r>
      <w:r w:rsidR="009579B9">
        <w:rPr>
          <w:i/>
          <w:iCs/>
          <w:sz w:val="28"/>
          <w:szCs w:val="28"/>
        </w:rPr>
        <w:t xml:space="preserve">. </w:t>
      </w:r>
    </w:p>
    <w:p w:rsidR="009579B9" w:rsidRDefault="00A91B45" w:rsidP="009579B9">
      <w:pPr>
        <w:pStyle w:val="NormalWeb"/>
        <w:spacing w:before="0" w:beforeAutospacing="0" w:after="0" w:afterAutospacing="0"/>
        <w:ind w:left="720"/>
        <w:rPr>
          <w:i/>
          <w:iCs/>
          <w:sz w:val="28"/>
          <w:szCs w:val="28"/>
        </w:rPr>
      </w:pPr>
      <w:r>
        <w:rPr>
          <w:i/>
          <w:iCs/>
          <w:sz w:val="28"/>
          <w:szCs w:val="28"/>
        </w:rPr>
        <w:lastRenderedPageBreak/>
        <w:t xml:space="preserve">    </w:t>
      </w:r>
      <w:r w:rsidR="009579B9">
        <w:rPr>
          <w:i/>
          <w:iCs/>
          <w:sz w:val="28"/>
          <w:szCs w:val="28"/>
        </w:rPr>
        <w:t>About August 1943</w:t>
      </w:r>
      <w:proofErr w:type="gramStart"/>
      <w:r w:rsidR="009579B9">
        <w:rPr>
          <w:i/>
          <w:iCs/>
          <w:sz w:val="28"/>
          <w:szCs w:val="28"/>
        </w:rPr>
        <w:t>,Pvt</w:t>
      </w:r>
      <w:r w:rsidR="00CA1DE6" w:rsidRPr="00CA1DE6">
        <w:rPr>
          <w:i/>
          <w:iCs/>
          <w:sz w:val="28"/>
          <w:szCs w:val="28"/>
        </w:rPr>
        <w:t>e</w:t>
      </w:r>
      <w:proofErr w:type="gramEnd"/>
      <w:r w:rsidR="00CA1DE6" w:rsidRPr="00CA1DE6">
        <w:rPr>
          <w:i/>
          <w:iCs/>
          <w:sz w:val="28"/>
          <w:szCs w:val="28"/>
        </w:rPr>
        <w:t xml:space="preserve">. B. Cussens... reports that 50 to 60 </w:t>
      </w:r>
      <w:r>
        <w:rPr>
          <w:i/>
          <w:iCs/>
          <w:sz w:val="28"/>
          <w:szCs w:val="28"/>
        </w:rPr>
        <w:t xml:space="preserve">  </w:t>
      </w:r>
      <w:r w:rsidR="00CA1DE6" w:rsidRPr="00CA1DE6">
        <w:rPr>
          <w:i/>
          <w:iCs/>
          <w:sz w:val="28"/>
          <w:szCs w:val="28"/>
        </w:rPr>
        <w:t xml:space="preserve">cholera suspects were each given a large dose of morphia by a Japanese corporal and the following morning survivors were given a </w:t>
      </w:r>
      <w:r w:rsidR="009579B9">
        <w:rPr>
          <w:i/>
          <w:iCs/>
          <w:sz w:val="28"/>
          <w:szCs w:val="28"/>
        </w:rPr>
        <w:t>cup of saturated potassium permanganat</w:t>
      </w:r>
      <w:r w:rsidR="00CA1DE6" w:rsidRPr="00CA1DE6">
        <w:rPr>
          <w:i/>
          <w:iCs/>
          <w:sz w:val="28"/>
          <w:szCs w:val="28"/>
        </w:rPr>
        <w:t xml:space="preserve">e. All died. </w:t>
      </w:r>
      <w:r w:rsidR="009579B9">
        <w:rPr>
          <w:rStyle w:val="FootnoteReference"/>
          <w:i/>
          <w:iCs/>
          <w:sz w:val="28"/>
          <w:szCs w:val="28"/>
        </w:rPr>
        <w:footnoteReference w:id="15"/>
      </w:r>
    </w:p>
    <w:p w:rsidR="009579B9" w:rsidRDefault="00CA1DE6" w:rsidP="009579B9">
      <w:pPr>
        <w:pStyle w:val="NormalWeb"/>
        <w:spacing w:before="0" w:beforeAutospacing="0" w:after="0" w:afterAutospacing="0"/>
        <w:rPr>
          <w:sz w:val="28"/>
          <w:szCs w:val="28"/>
        </w:rPr>
      </w:pPr>
      <w:r w:rsidRPr="00CA1DE6">
        <w:rPr>
          <w:b/>
          <w:bCs/>
          <w:i/>
          <w:iCs/>
          <w:sz w:val="28"/>
          <w:szCs w:val="28"/>
        </w:rPr>
        <w:br/>
      </w:r>
      <w:r w:rsidR="009579B9">
        <w:rPr>
          <w:sz w:val="28"/>
          <w:szCs w:val="28"/>
        </w:rPr>
        <w:t xml:space="preserve">  </w:t>
      </w:r>
      <w:r w:rsidRPr="00CA1DE6">
        <w:rPr>
          <w:sz w:val="28"/>
          <w:szCs w:val="28"/>
        </w:rPr>
        <w:t>It is perhaps astonishing that, despite the unspeakable conditio</w:t>
      </w:r>
      <w:r w:rsidR="009579B9">
        <w:rPr>
          <w:sz w:val="28"/>
          <w:szCs w:val="28"/>
        </w:rPr>
        <w:t>ns detailed above, the Tamil lab</w:t>
      </w:r>
      <w:r w:rsidRPr="00CA1DE6">
        <w:rPr>
          <w:sz w:val="28"/>
          <w:szCs w:val="28"/>
        </w:rPr>
        <w:t>ouring community managed to cling to a sense of humanity manifested in the</w:t>
      </w:r>
      <w:r w:rsidR="009579B9">
        <w:rPr>
          <w:sz w:val="28"/>
          <w:szCs w:val="28"/>
        </w:rPr>
        <w:t>ir preserving of their</w:t>
      </w:r>
      <w:r w:rsidRPr="00CA1DE6">
        <w:rPr>
          <w:sz w:val="28"/>
          <w:szCs w:val="28"/>
        </w:rPr>
        <w:t xml:space="preserve"> cultural traditions deep in the Thai jungles. But such, indeed, appears to have been th</w:t>
      </w:r>
      <w:r w:rsidR="009579B9">
        <w:rPr>
          <w:sz w:val="28"/>
          <w:szCs w:val="28"/>
        </w:rPr>
        <w:t>e case, as witnessed in the 26</w:t>
      </w:r>
      <w:r w:rsidR="009579B9" w:rsidRPr="009579B9">
        <w:rPr>
          <w:sz w:val="28"/>
          <w:szCs w:val="28"/>
          <w:vertAlign w:val="superscript"/>
        </w:rPr>
        <w:t>th</w:t>
      </w:r>
      <w:r w:rsidRPr="00CA1DE6">
        <w:rPr>
          <w:sz w:val="28"/>
          <w:szCs w:val="28"/>
        </w:rPr>
        <w:t xml:space="preserve"> August 1943 entr</w:t>
      </w:r>
      <w:r w:rsidR="009579B9">
        <w:rPr>
          <w:sz w:val="28"/>
          <w:szCs w:val="28"/>
        </w:rPr>
        <w:t>y of Sir Edward Dunlop’s diary;</w:t>
      </w:r>
    </w:p>
    <w:p w:rsidR="009579B9" w:rsidRDefault="00CA1DE6" w:rsidP="006542CD">
      <w:pPr>
        <w:pStyle w:val="NormalWeb"/>
        <w:spacing w:before="0" w:beforeAutospacing="0" w:after="0" w:afterAutospacing="0"/>
        <w:ind w:left="720"/>
        <w:rPr>
          <w:sz w:val="28"/>
          <w:szCs w:val="28"/>
        </w:rPr>
      </w:pPr>
      <w:r w:rsidRPr="00CA1DE6">
        <w:rPr>
          <w:sz w:val="28"/>
          <w:szCs w:val="28"/>
        </w:rPr>
        <w:br/>
      </w:r>
      <w:r w:rsidR="00E336D3">
        <w:rPr>
          <w:sz w:val="28"/>
          <w:szCs w:val="28"/>
        </w:rPr>
        <w:t xml:space="preserve">    </w:t>
      </w:r>
      <w:r w:rsidRPr="00CA1DE6">
        <w:rPr>
          <w:sz w:val="28"/>
          <w:szCs w:val="28"/>
        </w:rPr>
        <w:t>“Other celebrations about the place included the Tamils who were celebrating the coming of age of two young</w:t>
      </w:r>
      <w:r w:rsidR="009579B9">
        <w:rPr>
          <w:sz w:val="28"/>
          <w:szCs w:val="28"/>
        </w:rPr>
        <w:t xml:space="preserve"> boys. After much beating of dru</w:t>
      </w:r>
      <w:r w:rsidRPr="00CA1DE6">
        <w:rPr>
          <w:sz w:val="28"/>
          <w:szCs w:val="28"/>
        </w:rPr>
        <w:t>ms etc. they appeared to go into a hypnotic trance and had to be revived by buckets of water. Then one of them forced a p</w:t>
      </w:r>
      <w:r w:rsidR="009579B9">
        <w:rPr>
          <w:sz w:val="28"/>
          <w:szCs w:val="28"/>
        </w:rPr>
        <w:t>iece of iron through his tongue,</w:t>
      </w:r>
      <w:r w:rsidRPr="00CA1DE6">
        <w:rPr>
          <w:sz w:val="28"/>
          <w:szCs w:val="28"/>
        </w:rPr>
        <w:t xml:space="preserve"> seemingly without pain or blood, and led a </w:t>
      </w:r>
      <w:r w:rsidR="009579B9">
        <w:rPr>
          <w:sz w:val="28"/>
          <w:szCs w:val="28"/>
        </w:rPr>
        <w:t>wild procession around the camp,</w:t>
      </w:r>
      <w:r w:rsidRPr="00CA1DE6">
        <w:rPr>
          <w:sz w:val="28"/>
          <w:szCs w:val="28"/>
        </w:rPr>
        <w:t xml:space="preserve"> running, yelling and beating tomtoms. Muhammadans (presumably either Malay or Javanese workers) were also said to be celebrating Ramadan. We alone seemed to have nothing to celebrate.”</w:t>
      </w:r>
      <w:r w:rsidR="009579B9">
        <w:rPr>
          <w:sz w:val="28"/>
          <w:szCs w:val="28"/>
        </w:rPr>
        <w:t xml:space="preserve"> </w:t>
      </w:r>
      <w:r w:rsidR="009579B9">
        <w:rPr>
          <w:rStyle w:val="FootnoteReference"/>
          <w:sz w:val="28"/>
          <w:szCs w:val="28"/>
        </w:rPr>
        <w:footnoteReference w:id="16"/>
      </w:r>
    </w:p>
    <w:p w:rsidR="006542CD" w:rsidRDefault="00CA1DE6" w:rsidP="009579B9">
      <w:pPr>
        <w:pStyle w:val="NormalWeb"/>
        <w:spacing w:before="0" w:beforeAutospacing="0" w:after="0" w:afterAutospacing="0"/>
        <w:rPr>
          <w:sz w:val="28"/>
          <w:szCs w:val="28"/>
        </w:rPr>
      </w:pPr>
      <w:r w:rsidRPr="00CA1DE6">
        <w:rPr>
          <w:sz w:val="28"/>
          <w:szCs w:val="28"/>
        </w:rPr>
        <w:br/>
      </w:r>
      <w:r w:rsidR="006542CD">
        <w:rPr>
          <w:sz w:val="28"/>
          <w:szCs w:val="28"/>
        </w:rPr>
        <w:t xml:space="preserve">   </w:t>
      </w:r>
      <w:r w:rsidRPr="00CA1DE6">
        <w:rPr>
          <w:sz w:val="28"/>
          <w:szCs w:val="28"/>
        </w:rPr>
        <w:t>One important item from Major Campbell’s list of atrocit</w:t>
      </w:r>
      <w:r w:rsidR="006542CD">
        <w:rPr>
          <w:sz w:val="28"/>
          <w:szCs w:val="28"/>
        </w:rPr>
        <w:t xml:space="preserve">ies has yet to be mentioned. </w:t>
      </w:r>
    </w:p>
    <w:p w:rsidR="006542CD" w:rsidRDefault="006542CD" w:rsidP="009579B9">
      <w:pPr>
        <w:pStyle w:val="NormalWeb"/>
        <w:spacing w:before="0" w:beforeAutospacing="0" w:after="0" w:afterAutospacing="0"/>
        <w:rPr>
          <w:sz w:val="28"/>
          <w:szCs w:val="28"/>
        </w:rPr>
      </w:pPr>
    </w:p>
    <w:p w:rsidR="006542CD" w:rsidRDefault="006542CD" w:rsidP="006542CD">
      <w:pPr>
        <w:pStyle w:val="NormalWeb"/>
        <w:spacing w:before="0" w:beforeAutospacing="0" w:after="0" w:afterAutospacing="0"/>
        <w:ind w:left="720"/>
        <w:rPr>
          <w:i/>
          <w:sz w:val="28"/>
          <w:szCs w:val="28"/>
        </w:rPr>
      </w:pPr>
      <w:r>
        <w:rPr>
          <w:sz w:val="28"/>
          <w:szCs w:val="28"/>
        </w:rPr>
        <w:t>“</w:t>
      </w:r>
      <w:r w:rsidRPr="006542CD">
        <w:rPr>
          <w:b/>
          <w:i/>
          <w:sz w:val="28"/>
          <w:szCs w:val="28"/>
        </w:rPr>
        <w:t>H</w:t>
      </w:r>
      <w:r w:rsidR="00CA1DE6" w:rsidRPr="006542CD">
        <w:rPr>
          <w:b/>
          <w:i/>
          <w:sz w:val="28"/>
          <w:szCs w:val="28"/>
        </w:rPr>
        <w:t>ygiene Unit at Nike</w:t>
      </w:r>
      <w:r>
        <w:rPr>
          <w:b/>
          <w:i/>
          <w:sz w:val="28"/>
          <w:szCs w:val="28"/>
        </w:rPr>
        <w:t xml:space="preserve">, </w:t>
      </w:r>
      <w:r w:rsidR="00CA1DE6" w:rsidRPr="006542CD">
        <w:rPr>
          <w:b/>
          <w:i/>
          <w:sz w:val="28"/>
          <w:szCs w:val="28"/>
        </w:rPr>
        <w:t>November 1943.</w:t>
      </w:r>
      <w:r w:rsidR="00CA1DE6" w:rsidRPr="006542CD">
        <w:rPr>
          <w:i/>
          <w:sz w:val="28"/>
          <w:szCs w:val="28"/>
        </w:rPr>
        <w:t xml:space="preserve"> </w:t>
      </w:r>
    </w:p>
    <w:p w:rsidR="006542CD" w:rsidRDefault="00E336D3" w:rsidP="006542CD">
      <w:pPr>
        <w:pStyle w:val="NormalWeb"/>
        <w:spacing w:before="0" w:beforeAutospacing="0" w:after="0" w:afterAutospacing="0"/>
        <w:ind w:left="720"/>
        <w:rPr>
          <w:sz w:val="28"/>
          <w:szCs w:val="28"/>
        </w:rPr>
      </w:pPr>
      <w:r>
        <w:rPr>
          <w:i/>
          <w:sz w:val="28"/>
          <w:szCs w:val="28"/>
        </w:rPr>
        <w:t xml:space="preserve">   </w:t>
      </w:r>
      <w:r w:rsidR="00CA1DE6" w:rsidRPr="006542CD">
        <w:rPr>
          <w:i/>
          <w:sz w:val="28"/>
          <w:szCs w:val="28"/>
        </w:rPr>
        <w:t>In Nike Coolie camp all cholera and dysentery cases were driven about a kilometre into the jungle and there segregated in a hut under Japanese gu</w:t>
      </w:r>
      <w:r w:rsidR="006542CD" w:rsidRPr="006542CD">
        <w:rPr>
          <w:i/>
          <w:sz w:val="28"/>
          <w:szCs w:val="28"/>
        </w:rPr>
        <w:t>ard. Many were seriously ill</w:t>
      </w:r>
      <w:r w:rsidR="006542CD">
        <w:rPr>
          <w:sz w:val="28"/>
          <w:szCs w:val="28"/>
        </w:rPr>
        <w:t xml:space="preserve">.” </w:t>
      </w:r>
      <w:r w:rsidR="006542CD">
        <w:rPr>
          <w:rStyle w:val="FootnoteReference"/>
          <w:sz w:val="28"/>
          <w:szCs w:val="28"/>
        </w:rPr>
        <w:footnoteReference w:id="17"/>
      </w:r>
    </w:p>
    <w:p w:rsidR="00CA1DE6" w:rsidRPr="00CA1DE6" w:rsidRDefault="006542CD" w:rsidP="009579B9">
      <w:pPr>
        <w:pStyle w:val="NormalWeb"/>
        <w:spacing w:before="0" w:beforeAutospacing="0" w:after="0" w:afterAutospacing="0"/>
        <w:rPr>
          <w:sz w:val="28"/>
          <w:szCs w:val="28"/>
        </w:rPr>
      </w:pPr>
      <w:r>
        <w:rPr>
          <w:sz w:val="28"/>
          <w:szCs w:val="28"/>
        </w:rPr>
        <w:br/>
        <w:t xml:space="preserve">   Quite recently,</w:t>
      </w:r>
      <w:r w:rsidR="00CA1DE6" w:rsidRPr="00CA1DE6">
        <w:rPr>
          <w:sz w:val="28"/>
          <w:szCs w:val="28"/>
        </w:rPr>
        <w:t xml:space="preserve"> evidence of what had happened at the Nike camps turned up in a particularly startling fashion. Born in 1909 and educated at St. Joseph’s Ins</w:t>
      </w:r>
      <w:r>
        <w:rPr>
          <w:sz w:val="28"/>
          <w:szCs w:val="28"/>
        </w:rPr>
        <w:t>titution and Raffles Institution, Tan Choon Keng</w:t>
      </w:r>
      <w:r w:rsidR="00CA1DE6" w:rsidRPr="00CA1DE6">
        <w:rPr>
          <w:sz w:val="28"/>
          <w:szCs w:val="28"/>
        </w:rPr>
        <w:t xml:space="preserve"> had several years of medical training when war disrupted the lives of the people of Singapore. He volunteered to work as a paramedical official on one of the groups that the Japanese were organising from among the medical orderlies held as POWs in Changi prison and others suitably qualified among the civilian population. These groups were </w:t>
      </w:r>
      <w:r w:rsidRPr="00CA1DE6">
        <w:rPr>
          <w:sz w:val="28"/>
          <w:szCs w:val="28"/>
        </w:rPr>
        <w:t>dispatched</w:t>
      </w:r>
      <w:r w:rsidR="00CA1DE6" w:rsidRPr="00CA1DE6">
        <w:rPr>
          <w:sz w:val="28"/>
          <w:szCs w:val="28"/>
        </w:rPr>
        <w:t xml:space="preserve"> to Thailand in order to provide relief from the unsanitary conditions facing the Asian workers </w:t>
      </w:r>
      <w:r w:rsidR="00CA1DE6" w:rsidRPr="00CA1DE6">
        <w:rPr>
          <w:sz w:val="28"/>
          <w:szCs w:val="28"/>
        </w:rPr>
        <w:lastRenderedPageBreak/>
        <w:t xml:space="preserve">on </w:t>
      </w:r>
      <w:r>
        <w:rPr>
          <w:sz w:val="28"/>
          <w:szCs w:val="28"/>
        </w:rPr>
        <w:t>the Railway. At 90 years of age,</w:t>
      </w:r>
      <w:r w:rsidR="00CA1DE6" w:rsidRPr="00CA1DE6">
        <w:rPr>
          <w:sz w:val="28"/>
          <w:szCs w:val="28"/>
        </w:rPr>
        <w:t xml:space="preserve"> Tan Choon Keng was interview</w:t>
      </w:r>
      <w:r>
        <w:rPr>
          <w:sz w:val="28"/>
          <w:szCs w:val="28"/>
        </w:rPr>
        <w:t>ed by historian Goh Chor Boon, P</w:t>
      </w:r>
      <w:r w:rsidR="00CA1DE6" w:rsidRPr="00CA1DE6">
        <w:rPr>
          <w:sz w:val="28"/>
          <w:szCs w:val="28"/>
        </w:rPr>
        <w:t>rofessor at Nanyang Technical University. Tan’s story was publi</w:t>
      </w:r>
      <w:r>
        <w:rPr>
          <w:sz w:val="28"/>
          <w:szCs w:val="28"/>
        </w:rPr>
        <w:t>shed by Dr. Goh under the title,</w:t>
      </w:r>
      <w:r>
        <w:rPr>
          <w:i/>
          <w:iCs/>
          <w:sz w:val="28"/>
          <w:szCs w:val="28"/>
        </w:rPr>
        <w:t xml:space="preserve"> “</w:t>
      </w:r>
      <w:r w:rsidRPr="00CA1DE6">
        <w:rPr>
          <w:i/>
          <w:iCs/>
          <w:sz w:val="28"/>
          <w:szCs w:val="28"/>
        </w:rPr>
        <w:t>Living</w:t>
      </w:r>
      <w:r w:rsidR="00CA1DE6" w:rsidRPr="00CA1DE6">
        <w:rPr>
          <w:i/>
          <w:iCs/>
          <w:sz w:val="28"/>
          <w:szCs w:val="28"/>
        </w:rPr>
        <w:t xml:space="preserve"> Hell: Story of a WWII Survivor at the Death Railwa</w:t>
      </w:r>
      <w:r>
        <w:rPr>
          <w:i/>
          <w:iCs/>
          <w:sz w:val="28"/>
          <w:szCs w:val="28"/>
        </w:rPr>
        <w:t xml:space="preserve">y”. </w:t>
      </w:r>
      <w:r>
        <w:rPr>
          <w:sz w:val="28"/>
          <w:szCs w:val="28"/>
        </w:rPr>
        <w:t xml:space="preserve"> According to his account, </w:t>
      </w:r>
      <w:r w:rsidR="00CA1DE6" w:rsidRPr="00CA1DE6">
        <w:rPr>
          <w:sz w:val="28"/>
          <w:szCs w:val="28"/>
        </w:rPr>
        <w:t xml:space="preserve">Tan Choon Keng was sent to Nike where he </w:t>
      </w:r>
      <w:r>
        <w:rPr>
          <w:sz w:val="28"/>
          <w:szCs w:val="28"/>
        </w:rPr>
        <w:t>was told that “</w:t>
      </w:r>
      <w:r w:rsidRPr="006542CD">
        <w:rPr>
          <w:i/>
          <w:sz w:val="28"/>
          <w:szCs w:val="28"/>
        </w:rPr>
        <w:t>as many as 6,000</w:t>
      </w:r>
      <w:r w:rsidR="00CA1DE6" w:rsidRPr="006542CD">
        <w:rPr>
          <w:i/>
          <w:sz w:val="28"/>
          <w:szCs w:val="28"/>
        </w:rPr>
        <w:t xml:space="preserve"> labourers had been admitted to the hospital in Nike, mainly struck down by cholera and dys</w:t>
      </w:r>
      <w:r w:rsidR="00A91B45">
        <w:rPr>
          <w:i/>
          <w:sz w:val="28"/>
          <w:szCs w:val="28"/>
        </w:rPr>
        <w:t>entery. It was estimated that 1,</w:t>
      </w:r>
      <w:r w:rsidR="00CA1DE6" w:rsidRPr="006542CD">
        <w:rPr>
          <w:i/>
          <w:sz w:val="28"/>
          <w:szCs w:val="28"/>
        </w:rPr>
        <w:t>750 had died.</w:t>
      </w:r>
      <w:r>
        <w:rPr>
          <w:sz w:val="28"/>
          <w:szCs w:val="28"/>
        </w:rPr>
        <w:t>” The following is Dr. Goh’</w:t>
      </w:r>
      <w:r w:rsidR="00CA1DE6" w:rsidRPr="00CA1DE6">
        <w:rPr>
          <w:sz w:val="28"/>
          <w:szCs w:val="28"/>
        </w:rPr>
        <w:t>s summary of this part of his interviews, including direct quotations from Tan Choon Keng himself (Tan</w:t>
      </w:r>
      <w:r>
        <w:rPr>
          <w:sz w:val="28"/>
          <w:szCs w:val="28"/>
        </w:rPr>
        <w:t xml:space="preserve"> is referred to by his initials, C.K.,</w:t>
      </w:r>
      <w:r w:rsidR="00CA1DE6" w:rsidRPr="00CA1DE6">
        <w:rPr>
          <w:sz w:val="28"/>
          <w:szCs w:val="28"/>
        </w:rPr>
        <w:t xml:space="preserve"> throughout the book). </w:t>
      </w:r>
    </w:p>
    <w:p w:rsidR="00DE26F1" w:rsidRDefault="00CA1DE6" w:rsidP="00DE26F1">
      <w:pPr>
        <w:pStyle w:val="NormalWeb"/>
        <w:spacing w:before="0" w:beforeAutospacing="0" w:after="0" w:afterAutospacing="0"/>
        <w:rPr>
          <w:sz w:val="28"/>
          <w:szCs w:val="28"/>
        </w:rPr>
      </w:pPr>
      <w:r w:rsidRPr="00CA1DE6">
        <w:rPr>
          <w:sz w:val="28"/>
          <w:szCs w:val="28"/>
        </w:rPr>
        <w:t> </w:t>
      </w:r>
    </w:p>
    <w:p w:rsidR="00DE26F1" w:rsidRDefault="00DE26F1" w:rsidP="007F37A9">
      <w:pPr>
        <w:pStyle w:val="NormalWeb"/>
        <w:spacing w:before="0" w:beforeAutospacing="0" w:after="0" w:afterAutospacing="0"/>
        <w:ind w:left="720"/>
        <w:rPr>
          <w:iCs/>
          <w:sz w:val="28"/>
          <w:szCs w:val="28"/>
        </w:rPr>
      </w:pPr>
      <w:r>
        <w:rPr>
          <w:sz w:val="28"/>
          <w:szCs w:val="28"/>
        </w:rPr>
        <w:t xml:space="preserve">    </w:t>
      </w:r>
      <w:r>
        <w:rPr>
          <w:iCs/>
          <w:sz w:val="28"/>
          <w:szCs w:val="28"/>
        </w:rPr>
        <w:t>“</w:t>
      </w:r>
      <w:r w:rsidR="006542CD" w:rsidRPr="00DE26F1">
        <w:rPr>
          <w:iCs/>
          <w:sz w:val="28"/>
          <w:szCs w:val="28"/>
        </w:rPr>
        <w:t>One night,</w:t>
      </w:r>
      <w:r w:rsidR="00CA1DE6" w:rsidRPr="00DE26F1">
        <w:rPr>
          <w:iCs/>
          <w:sz w:val="28"/>
          <w:szCs w:val="28"/>
        </w:rPr>
        <w:t xml:space="preserve"> CK (Choon Keng)</w:t>
      </w:r>
      <w:r w:rsidR="006542CD" w:rsidRPr="00DE26F1">
        <w:rPr>
          <w:iCs/>
          <w:sz w:val="28"/>
          <w:szCs w:val="28"/>
        </w:rPr>
        <w:t xml:space="preserve"> was asked to report to Dr </w:t>
      </w:r>
      <w:proofErr w:type="spellStart"/>
      <w:r w:rsidR="006542CD" w:rsidRPr="00DE26F1">
        <w:rPr>
          <w:iCs/>
          <w:sz w:val="28"/>
          <w:szCs w:val="28"/>
        </w:rPr>
        <w:t>Kono</w:t>
      </w:r>
      <w:proofErr w:type="spellEnd"/>
      <w:r w:rsidR="006542CD" w:rsidRPr="00DE26F1">
        <w:rPr>
          <w:iCs/>
          <w:sz w:val="28"/>
          <w:szCs w:val="28"/>
        </w:rPr>
        <w:t>,</w:t>
      </w:r>
      <w:r w:rsidR="00CA1DE6" w:rsidRPr="00DE26F1">
        <w:rPr>
          <w:iCs/>
          <w:sz w:val="28"/>
          <w:szCs w:val="28"/>
        </w:rPr>
        <w:t xml:space="preserve"> the medica</w:t>
      </w:r>
      <w:r w:rsidR="006542CD" w:rsidRPr="00DE26F1">
        <w:rPr>
          <w:iCs/>
          <w:sz w:val="28"/>
          <w:szCs w:val="28"/>
        </w:rPr>
        <w:t>l officer. In CK’s opinion,</w:t>
      </w:r>
      <w:r w:rsidR="00CA1DE6" w:rsidRPr="00DE26F1">
        <w:rPr>
          <w:iCs/>
          <w:sz w:val="28"/>
          <w:szCs w:val="28"/>
        </w:rPr>
        <w:t xml:space="preserve"> the captain was not totally a typical Japanese soldier who thrived on sadistic practices. He was a reasonable man who had the welfare of his subordinates, including the civilian hospital assistants under his charge, at heart. </w:t>
      </w:r>
      <w:r>
        <w:rPr>
          <w:iCs/>
          <w:sz w:val="28"/>
          <w:szCs w:val="28"/>
        </w:rPr>
        <w:t xml:space="preserve">     </w:t>
      </w:r>
    </w:p>
    <w:p w:rsidR="00DE26F1"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w:t>
      </w:r>
      <w:r w:rsidR="00CA1DE6" w:rsidRPr="00DE26F1">
        <w:rPr>
          <w:i/>
          <w:iCs/>
          <w:sz w:val="28"/>
          <w:szCs w:val="28"/>
        </w:rPr>
        <w:t>T</w:t>
      </w:r>
      <w:r w:rsidR="006542CD" w:rsidRPr="00DE26F1">
        <w:rPr>
          <w:i/>
          <w:iCs/>
          <w:sz w:val="28"/>
          <w:szCs w:val="28"/>
        </w:rPr>
        <w:t>ake these cans to the workers’ quarters</w:t>
      </w:r>
      <w:r w:rsidR="006542CD" w:rsidRPr="00DE26F1">
        <w:rPr>
          <w:iCs/>
          <w:sz w:val="28"/>
          <w:szCs w:val="28"/>
        </w:rPr>
        <w:t>,</w:t>
      </w:r>
      <w:r w:rsidR="00CA1DE6" w:rsidRPr="00DE26F1">
        <w:rPr>
          <w:iCs/>
          <w:sz w:val="28"/>
          <w:szCs w:val="28"/>
        </w:rPr>
        <w:t xml:space="preserve">’ ordered </w:t>
      </w:r>
      <w:proofErr w:type="spellStart"/>
      <w:r w:rsidR="00CA1DE6" w:rsidRPr="00DE26F1">
        <w:rPr>
          <w:iCs/>
          <w:sz w:val="28"/>
          <w:szCs w:val="28"/>
        </w:rPr>
        <w:t>Kono</w:t>
      </w:r>
      <w:proofErr w:type="spellEnd"/>
      <w:r w:rsidR="00CA1DE6" w:rsidRPr="00DE26F1">
        <w:rPr>
          <w:iCs/>
          <w:sz w:val="28"/>
          <w:szCs w:val="28"/>
        </w:rPr>
        <w:t xml:space="preserve">. </w:t>
      </w:r>
    </w:p>
    <w:p w:rsidR="00DE26F1"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There were about 10 large canisters in the room. CK was curious. What could be in th</w:t>
      </w:r>
      <w:r w:rsidR="00DE26F1" w:rsidRPr="00DE26F1">
        <w:rPr>
          <w:iCs/>
          <w:sz w:val="28"/>
          <w:szCs w:val="28"/>
        </w:rPr>
        <w:t>e cans? As he moved towards them,</w:t>
      </w:r>
      <w:r w:rsidR="00CA1DE6" w:rsidRPr="00DE26F1">
        <w:rPr>
          <w:iCs/>
          <w:sz w:val="28"/>
          <w:szCs w:val="28"/>
        </w:rPr>
        <w:t xml:space="preserve"> </w:t>
      </w:r>
      <w:r w:rsidR="00CA1DE6" w:rsidRPr="00DE26F1">
        <w:rPr>
          <w:bCs/>
          <w:iCs/>
          <w:sz w:val="28"/>
          <w:szCs w:val="28"/>
        </w:rPr>
        <w:t xml:space="preserve">it </w:t>
      </w:r>
      <w:r w:rsidR="00CA1DE6" w:rsidRPr="00DE26F1">
        <w:rPr>
          <w:iCs/>
          <w:sz w:val="28"/>
          <w:szCs w:val="28"/>
        </w:rPr>
        <w:t>dawned upon him that these were oil canisters. Instantly, unspoken fear raced through his mind a</w:t>
      </w:r>
      <w:r w:rsidR="00DE26F1" w:rsidRPr="00DE26F1">
        <w:rPr>
          <w:iCs/>
          <w:sz w:val="28"/>
          <w:szCs w:val="28"/>
        </w:rPr>
        <w:t>nd body. His wor</w:t>
      </w:r>
      <w:r w:rsidR="00DE26F1">
        <w:rPr>
          <w:iCs/>
          <w:sz w:val="28"/>
          <w:szCs w:val="28"/>
        </w:rPr>
        <w:t>st fear was confirmed when Kono’</w:t>
      </w:r>
      <w:r w:rsidR="00DE26F1" w:rsidRPr="00DE26F1">
        <w:rPr>
          <w:iCs/>
          <w:sz w:val="28"/>
          <w:szCs w:val="28"/>
        </w:rPr>
        <w:t>s dreadful words cam</w:t>
      </w:r>
      <w:r>
        <w:rPr>
          <w:iCs/>
          <w:sz w:val="28"/>
          <w:szCs w:val="28"/>
        </w:rPr>
        <w:t>e sprouting out from his mouth;</w:t>
      </w:r>
      <w:r w:rsidR="00CA1DE6" w:rsidRPr="00DE26F1">
        <w:rPr>
          <w:iCs/>
          <w:sz w:val="28"/>
          <w:szCs w:val="28"/>
        </w:rPr>
        <w:t xml:space="preserve">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
          <w:iCs/>
          <w:sz w:val="28"/>
          <w:szCs w:val="28"/>
        </w:rPr>
        <w:t>‘Pour on the building and beds and set fire!’</w:t>
      </w:r>
      <w:r w:rsidR="00CA1DE6" w:rsidRPr="00DE26F1">
        <w:rPr>
          <w:iCs/>
          <w:sz w:val="28"/>
          <w:szCs w:val="28"/>
        </w:rPr>
        <w:t xml:space="preserve"> </w:t>
      </w:r>
    </w:p>
    <w:p w:rsidR="00662C6B" w:rsidRDefault="00CA1DE6" w:rsidP="007F37A9">
      <w:pPr>
        <w:pStyle w:val="NormalWeb"/>
        <w:spacing w:before="0" w:beforeAutospacing="0" w:after="0" w:afterAutospacing="0"/>
        <w:ind w:left="720"/>
        <w:rPr>
          <w:iCs/>
          <w:sz w:val="28"/>
          <w:szCs w:val="28"/>
        </w:rPr>
      </w:pPr>
      <w:r w:rsidRPr="00DE26F1">
        <w:rPr>
          <w:iCs/>
          <w:sz w:val="28"/>
          <w:szCs w:val="28"/>
        </w:rPr>
        <w:t xml:space="preserve">CK was shell-shocked.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w:t>
      </w:r>
      <w:r w:rsidR="00CA1DE6" w:rsidRPr="00DE26F1">
        <w:rPr>
          <w:i/>
          <w:iCs/>
          <w:sz w:val="28"/>
          <w:szCs w:val="28"/>
        </w:rPr>
        <w:t>My body turned cold,</w:t>
      </w:r>
      <w:r w:rsidR="00CA1DE6" w:rsidRPr="00DE26F1">
        <w:rPr>
          <w:iCs/>
          <w:sz w:val="28"/>
          <w:szCs w:val="28"/>
        </w:rPr>
        <w:t>’ he re</w:t>
      </w:r>
      <w:r w:rsidR="00DE26F1" w:rsidRPr="00DE26F1">
        <w:rPr>
          <w:iCs/>
          <w:sz w:val="28"/>
          <w:szCs w:val="28"/>
        </w:rPr>
        <w:t>calls pensively. For the first t</w:t>
      </w:r>
      <w:r w:rsidR="00CA1DE6" w:rsidRPr="00DE26F1">
        <w:rPr>
          <w:iCs/>
          <w:sz w:val="28"/>
          <w:szCs w:val="28"/>
        </w:rPr>
        <w:t>ime the usual and spontaneous ‘</w:t>
      </w:r>
      <w:r w:rsidR="00DE26F1">
        <w:rPr>
          <w:i/>
          <w:iCs/>
          <w:sz w:val="28"/>
          <w:szCs w:val="28"/>
        </w:rPr>
        <w:t>Yes,</w:t>
      </w:r>
      <w:r w:rsidR="00CA1DE6" w:rsidRPr="00DE26F1">
        <w:rPr>
          <w:i/>
          <w:iCs/>
          <w:sz w:val="28"/>
          <w:szCs w:val="28"/>
        </w:rPr>
        <w:t xml:space="preserve"> Sir!</w:t>
      </w:r>
      <w:r w:rsidR="00CA1DE6" w:rsidRPr="00DE26F1">
        <w:rPr>
          <w:iCs/>
          <w:sz w:val="28"/>
          <w:szCs w:val="28"/>
        </w:rPr>
        <w:t xml:space="preserve">’ was not there.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w:t>
      </w:r>
      <w:r w:rsidR="00DE26F1">
        <w:rPr>
          <w:i/>
          <w:iCs/>
          <w:sz w:val="28"/>
          <w:szCs w:val="28"/>
        </w:rPr>
        <w:t>But, Sir</w:t>
      </w:r>
      <w:proofErr w:type="gramStart"/>
      <w:r w:rsidR="00DE26F1">
        <w:rPr>
          <w:i/>
          <w:iCs/>
          <w:sz w:val="28"/>
          <w:szCs w:val="28"/>
        </w:rPr>
        <w:t>,…</w:t>
      </w:r>
      <w:proofErr w:type="gramEnd"/>
      <w:r w:rsidR="00DE26F1">
        <w:rPr>
          <w:i/>
          <w:iCs/>
          <w:sz w:val="28"/>
          <w:szCs w:val="28"/>
        </w:rPr>
        <w:t xml:space="preserve"> </w:t>
      </w:r>
      <w:r w:rsidR="00CA1DE6" w:rsidRPr="00DE26F1">
        <w:rPr>
          <w:i/>
          <w:iCs/>
          <w:sz w:val="28"/>
          <w:szCs w:val="28"/>
        </w:rPr>
        <w:t>these people are still alive,</w:t>
      </w:r>
      <w:r w:rsidR="00CA1DE6" w:rsidRPr="00DE26F1">
        <w:rPr>
          <w:iCs/>
          <w:sz w:val="28"/>
          <w:szCs w:val="28"/>
        </w:rPr>
        <w:t>’</w:t>
      </w:r>
      <w:r w:rsidR="00DE26F1" w:rsidRPr="00DE26F1">
        <w:rPr>
          <w:iCs/>
          <w:sz w:val="28"/>
          <w:szCs w:val="28"/>
        </w:rPr>
        <w:t xml:space="preserve"> he retorted, knowing full well </w:t>
      </w:r>
      <w:r w:rsidR="00CA1DE6" w:rsidRPr="00DE26F1">
        <w:rPr>
          <w:iCs/>
          <w:sz w:val="28"/>
          <w:szCs w:val="28"/>
        </w:rPr>
        <w:t xml:space="preserve"> that he would face punishment for going against orders.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Th</w:t>
      </w:r>
      <w:r w:rsidR="00DE26F1">
        <w:rPr>
          <w:iCs/>
          <w:sz w:val="28"/>
          <w:szCs w:val="28"/>
        </w:rPr>
        <w:t>ere were nearly 250 Indian (Tamils) and Javanese m</w:t>
      </w:r>
      <w:r w:rsidR="00CA1DE6" w:rsidRPr="00DE26F1">
        <w:rPr>
          <w:iCs/>
          <w:sz w:val="28"/>
          <w:szCs w:val="28"/>
        </w:rPr>
        <w:t>en, women and children cooped up in the 60- metre long hut. The women and children had followed their husbands and fathers to this god-forsaken place to work on the railwa</w:t>
      </w:r>
      <w:r w:rsidR="00DE26F1">
        <w:rPr>
          <w:iCs/>
          <w:sz w:val="28"/>
          <w:szCs w:val="28"/>
        </w:rPr>
        <w:t>y</w:t>
      </w:r>
      <w:r w:rsidR="00CA1DE6" w:rsidRPr="00DE26F1">
        <w:rPr>
          <w:iCs/>
          <w:sz w:val="28"/>
          <w:szCs w:val="28"/>
        </w:rPr>
        <w:t xml:space="preserve">... For those in </w:t>
      </w:r>
      <w:r w:rsidR="00DE26F1">
        <w:rPr>
          <w:iCs/>
          <w:sz w:val="28"/>
          <w:szCs w:val="28"/>
        </w:rPr>
        <w:t>the hut, one thing was in common too.</w:t>
      </w:r>
      <w:r w:rsidR="00CA1DE6" w:rsidRPr="00DE26F1">
        <w:rPr>
          <w:iCs/>
          <w:sz w:val="28"/>
          <w:szCs w:val="28"/>
        </w:rPr>
        <w:t xml:space="preserve"> Their nails were all bluish</w:t>
      </w:r>
      <w:r w:rsidR="00DE26F1">
        <w:rPr>
          <w:iCs/>
          <w:sz w:val="28"/>
          <w:szCs w:val="28"/>
        </w:rPr>
        <w:t>-black,</w:t>
      </w:r>
      <w:r w:rsidR="00CA1DE6" w:rsidRPr="00DE26F1">
        <w:rPr>
          <w:sz w:val="28"/>
          <w:szCs w:val="28"/>
        </w:rPr>
        <w:t xml:space="preserve"> </w:t>
      </w:r>
      <w:r w:rsidR="00CA1DE6" w:rsidRPr="00DE26F1">
        <w:rPr>
          <w:iCs/>
          <w:sz w:val="28"/>
          <w:szCs w:val="28"/>
        </w:rPr>
        <w:t>sign of impen</w:t>
      </w:r>
      <w:r w:rsidR="00DE26F1">
        <w:rPr>
          <w:iCs/>
          <w:sz w:val="28"/>
          <w:szCs w:val="28"/>
        </w:rPr>
        <w:t>ding doom</w:t>
      </w:r>
      <w:r w:rsidR="00CA1DE6" w:rsidRPr="00DE26F1">
        <w:rPr>
          <w:iCs/>
          <w:sz w:val="28"/>
          <w:szCs w:val="28"/>
        </w:rPr>
        <w:t>. Unlike the prisoners (of war) who had their own medical doctors, the Asian labourers were simply left to die. Bec</w:t>
      </w:r>
      <w:r w:rsidR="00DE26F1">
        <w:rPr>
          <w:iCs/>
          <w:sz w:val="28"/>
          <w:szCs w:val="28"/>
        </w:rPr>
        <w:t xml:space="preserve">ause of their strength, the </w:t>
      </w:r>
      <w:r w:rsidR="00DE26F1" w:rsidRPr="00DE26F1">
        <w:rPr>
          <w:i/>
          <w:iCs/>
          <w:sz w:val="28"/>
          <w:szCs w:val="28"/>
        </w:rPr>
        <w:t>rom</w:t>
      </w:r>
      <w:r w:rsidR="00CA1DE6" w:rsidRPr="00DE26F1">
        <w:rPr>
          <w:i/>
          <w:iCs/>
          <w:sz w:val="28"/>
          <w:szCs w:val="28"/>
        </w:rPr>
        <w:t>usha</w:t>
      </w:r>
      <w:r w:rsidR="00CA1DE6" w:rsidRPr="00DE26F1">
        <w:rPr>
          <w:iCs/>
          <w:sz w:val="28"/>
          <w:szCs w:val="28"/>
        </w:rPr>
        <w:t xml:space="preserve"> (forced labo</w:t>
      </w:r>
      <w:r w:rsidR="00DE26F1">
        <w:rPr>
          <w:iCs/>
          <w:sz w:val="28"/>
          <w:szCs w:val="28"/>
        </w:rPr>
        <w:t>urers) were treated more like machines,</w:t>
      </w:r>
      <w:r w:rsidR="00CA1DE6" w:rsidRPr="00DE26F1">
        <w:rPr>
          <w:iCs/>
          <w:sz w:val="28"/>
          <w:szCs w:val="28"/>
        </w:rPr>
        <w:t xml:space="preserve"> totally replaceable and dispensable. Their only epidemic control was to throw the sick on the fire. The Japanese did not allo</w:t>
      </w:r>
      <w:r w:rsidR="00DE26F1">
        <w:rPr>
          <w:iCs/>
          <w:sz w:val="28"/>
          <w:szCs w:val="28"/>
        </w:rPr>
        <w:t xml:space="preserve">w funeral services for dead </w:t>
      </w:r>
      <w:r w:rsidR="00DE26F1" w:rsidRPr="00DE26F1">
        <w:rPr>
          <w:i/>
          <w:iCs/>
          <w:sz w:val="28"/>
          <w:szCs w:val="28"/>
        </w:rPr>
        <w:t>rom</w:t>
      </w:r>
      <w:r w:rsidR="00CA1DE6" w:rsidRPr="00DE26F1">
        <w:rPr>
          <w:i/>
          <w:iCs/>
          <w:sz w:val="28"/>
          <w:szCs w:val="28"/>
        </w:rPr>
        <w:t>usha</w:t>
      </w:r>
      <w:r w:rsidR="00CA1DE6" w:rsidRPr="00DE26F1">
        <w:rPr>
          <w:iCs/>
          <w:sz w:val="28"/>
          <w:szCs w:val="28"/>
        </w:rPr>
        <w:t xml:space="preserve">. </w:t>
      </w:r>
      <w:r w:rsidR="00DE26F1" w:rsidRPr="00DE26F1">
        <w:rPr>
          <w:bCs/>
          <w:iCs/>
          <w:sz w:val="28"/>
          <w:szCs w:val="28"/>
        </w:rPr>
        <w:t>It</w:t>
      </w:r>
      <w:r w:rsidR="00DE26F1">
        <w:rPr>
          <w:b/>
          <w:bCs/>
          <w:iCs/>
          <w:sz w:val="28"/>
          <w:szCs w:val="28"/>
        </w:rPr>
        <w:t xml:space="preserve"> </w:t>
      </w:r>
      <w:r w:rsidR="00CA1DE6" w:rsidRPr="00DE26F1">
        <w:rPr>
          <w:iCs/>
          <w:sz w:val="28"/>
          <w:szCs w:val="28"/>
        </w:rPr>
        <w:t xml:space="preserve">would be too time consuming...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w:t>
      </w:r>
      <w:r w:rsidR="00CA1DE6" w:rsidRPr="00DE26F1">
        <w:rPr>
          <w:i/>
          <w:iCs/>
          <w:sz w:val="28"/>
          <w:szCs w:val="28"/>
        </w:rPr>
        <w:t>Are you sure? Can something else be done?</w:t>
      </w:r>
      <w:r w:rsidR="00CA1DE6" w:rsidRPr="00DE26F1">
        <w:rPr>
          <w:iCs/>
          <w:sz w:val="28"/>
          <w:szCs w:val="28"/>
        </w:rPr>
        <w:t>’ CK pleaded.</w:t>
      </w:r>
    </w:p>
    <w:p w:rsidR="00662C6B" w:rsidRDefault="00CA1DE6" w:rsidP="007F37A9">
      <w:pPr>
        <w:pStyle w:val="NormalWeb"/>
        <w:spacing w:before="0" w:beforeAutospacing="0" w:after="0" w:afterAutospacing="0"/>
        <w:ind w:left="720"/>
        <w:rPr>
          <w:iCs/>
          <w:sz w:val="28"/>
          <w:szCs w:val="28"/>
        </w:rPr>
      </w:pPr>
      <w:r w:rsidRPr="00DE26F1">
        <w:rPr>
          <w:iCs/>
          <w:sz w:val="28"/>
          <w:szCs w:val="28"/>
        </w:rPr>
        <w:t xml:space="preserve"> Much to his surprise, the medical officer remained calm and even spoke softly:</w:t>
      </w:r>
    </w:p>
    <w:p w:rsidR="00662C6B" w:rsidRDefault="00CA1DE6" w:rsidP="007F37A9">
      <w:pPr>
        <w:pStyle w:val="NormalWeb"/>
        <w:spacing w:before="0" w:beforeAutospacing="0" w:after="0" w:afterAutospacing="0"/>
        <w:ind w:left="720"/>
        <w:rPr>
          <w:iCs/>
          <w:sz w:val="28"/>
          <w:szCs w:val="28"/>
        </w:rPr>
      </w:pPr>
      <w:r w:rsidRPr="00DE26F1">
        <w:rPr>
          <w:iCs/>
          <w:sz w:val="28"/>
          <w:szCs w:val="28"/>
        </w:rPr>
        <w:lastRenderedPageBreak/>
        <w:t xml:space="preserve"> </w:t>
      </w:r>
      <w:r w:rsidR="00662C6B">
        <w:rPr>
          <w:iCs/>
          <w:sz w:val="28"/>
          <w:szCs w:val="28"/>
        </w:rPr>
        <w:t xml:space="preserve">   </w:t>
      </w:r>
      <w:r w:rsidRPr="00DE26F1">
        <w:rPr>
          <w:iCs/>
          <w:sz w:val="28"/>
          <w:szCs w:val="28"/>
        </w:rPr>
        <w:t>‘</w:t>
      </w:r>
      <w:r w:rsidR="00662C6B">
        <w:rPr>
          <w:i/>
          <w:iCs/>
          <w:sz w:val="28"/>
          <w:szCs w:val="28"/>
        </w:rPr>
        <w:t>CK,</w:t>
      </w:r>
      <w:r w:rsidRPr="00DE26F1">
        <w:rPr>
          <w:i/>
          <w:iCs/>
          <w:sz w:val="28"/>
          <w:szCs w:val="28"/>
        </w:rPr>
        <w:t xml:space="preserve"> you listen to me. These people are dying, nothing can be done</w:t>
      </w:r>
      <w:r w:rsidRPr="00DE26F1">
        <w:rPr>
          <w:iCs/>
          <w:sz w:val="28"/>
          <w:szCs w:val="28"/>
        </w:rPr>
        <w:t xml:space="preserve">.’ </w:t>
      </w:r>
    </w:p>
    <w:p w:rsidR="00662C6B" w:rsidRDefault="00662C6B" w:rsidP="007F37A9">
      <w:pPr>
        <w:pStyle w:val="NormalWeb"/>
        <w:spacing w:before="0" w:beforeAutospacing="0" w:after="0" w:afterAutospacing="0"/>
        <w:ind w:left="720"/>
        <w:rPr>
          <w:iCs/>
          <w:sz w:val="28"/>
          <w:szCs w:val="28"/>
        </w:rPr>
      </w:pPr>
      <w:r>
        <w:rPr>
          <w:iCs/>
          <w:sz w:val="28"/>
          <w:szCs w:val="28"/>
        </w:rPr>
        <w:t>Reluctant, CK called his men who, as expected,</w:t>
      </w:r>
      <w:r w:rsidR="00CA1DE6" w:rsidRPr="00DE26F1">
        <w:rPr>
          <w:iCs/>
          <w:sz w:val="28"/>
          <w:szCs w:val="28"/>
        </w:rPr>
        <w:t xml:space="preserve"> questioned him on the decision. </w:t>
      </w:r>
    </w:p>
    <w:p w:rsidR="00662C6B" w:rsidRDefault="00662C6B" w:rsidP="007F37A9">
      <w:pPr>
        <w:pStyle w:val="NormalWeb"/>
        <w:spacing w:before="0" w:beforeAutospacing="0" w:after="0" w:afterAutospacing="0"/>
        <w:ind w:left="720"/>
        <w:rPr>
          <w:iCs/>
          <w:sz w:val="28"/>
          <w:szCs w:val="28"/>
        </w:rPr>
      </w:pPr>
      <w:r>
        <w:rPr>
          <w:iCs/>
          <w:sz w:val="28"/>
          <w:szCs w:val="28"/>
        </w:rPr>
        <w:t xml:space="preserve">    </w:t>
      </w:r>
      <w:r w:rsidR="00CA1DE6" w:rsidRPr="00DE26F1">
        <w:rPr>
          <w:iCs/>
          <w:sz w:val="28"/>
          <w:szCs w:val="28"/>
        </w:rPr>
        <w:t>‘</w:t>
      </w:r>
      <w:r w:rsidR="00CA1DE6" w:rsidRPr="00662C6B">
        <w:rPr>
          <w:i/>
          <w:iCs/>
          <w:sz w:val="28"/>
          <w:szCs w:val="28"/>
        </w:rPr>
        <w:t>Look boys, just follow the order, OK?</w:t>
      </w:r>
      <w:r w:rsidR="00CA1DE6" w:rsidRPr="00DE26F1">
        <w:rPr>
          <w:iCs/>
          <w:sz w:val="28"/>
          <w:szCs w:val="28"/>
        </w:rPr>
        <w:t xml:space="preserve">’ </w:t>
      </w:r>
    </w:p>
    <w:p w:rsidR="00662C6B" w:rsidRDefault="00662C6B" w:rsidP="007F37A9">
      <w:pPr>
        <w:pStyle w:val="NormalWeb"/>
        <w:spacing w:before="0" w:beforeAutospacing="0" w:after="0" w:afterAutospacing="0"/>
        <w:ind w:left="720"/>
        <w:rPr>
          <w:i/>
          <w:iCs/>
          <w:sz w:val="28"/>
          <w:szCs w:val="28"/>
        </w:rPr>
      </w:pPr>
      <w:r>
        <w:rPr>
          <w:iCs/>
          <w:sz w:val="28"/>
          <w:szCs w:val="28"/>
        </w:rPr>
        <w:t xml:space="preserve">   </w:t>
      </w:r>
      <w:r w:rsidR="00CA1DE6" w:rsidRPr="00DE26F1">
        <w:rPr>
          <w:iCs/>
          <w:sz w:val="28"/>
          <w:szCs w:val="28"/>
        </w:rPr>
        <w:t xml:space="preserve">They silently put on rubber boots and lugged the 10 buckets of black oil. Those steps leading to the </w:t>
      </w:r>
      <w:r w:rsidR="00CA1DE6" w:rsidRPr="00662C6B">
        <w:rPr>
          <w:i/>
          <w:iCs/>
          <w:sz w:val="28"/>
          <w:szCs w:val="28"/>
        </w:rPr>
        <w:t>romusha</w:t>
      </w:r>
      <w:r w:rsidR="00CA1DE6" w:rsidRPr="00DE26F1">
        <w:rPr>
          <w:iCs/>
          <w:sz w:val="28"/>
          <w:szCs w:val="28"/>
        </w:rPr>
        <w:t xml:space="preserve"> quarters seemed to take an eternity. No words were spoken amongst the 10 men, each carrying the black liquid. They poured it on the roof and the external structure. Inside the a</w:t>
      </w:r>
      <w:r>
        <w:rPr>
          <w:iCs/>
          <w:sz w:val="28"/>
          <w:szCs w:val="28"/>
        </w:rPr>
        <w:t>ttap hut,</w:t>
      </w:r>
      <w:r w:rsidR="00CA1DE6" w:rsidRPr="00DE26F1">
        <w:rPr>
          <w:iCs/>
          <w:sz w:val="28"/>
          <w:szCs w:val="28"/>
        </w:rPr>
        <w:t xml:space="preserve"> they spread out and spilled the oil all over the beds but not on the bodies of the poor </w:t>
      </w:r>
      <w:r>
        <w:rPr>
          <w:iCs/>
          <w:sz w:val="28"/>
          <w:szCs w:val="28"/>
        </w:rPr>
        <w:t>souls. Some of the labourers attem</w:t>
      </w:r>
      <w:r w:rsidR="00CA1DE6" w:rsidRPr="00DE26F1">
        <w:rPr>
          <w:iCs/>
          <w:sz w:val="28"/>
          <w:szCs w:val="28"/>
        </w:rPr>
        <w:t xml:space="preserve">pted to dart away but they were simply too weak to move an inch. CK could not remember what went through his mind then. His mental faculty was frozen at that moment of anguish. </w:t>
      </w:r>
      <w:r w:rsidR="00CA1DE6" w:rsidRPr="00DE26F1">
        <w:rPr>
          <w:iCs/>
          <w:sz w:val="28"/>
          <w:szCs w:val="28"/>
        </w:rPr>
        <w:br/>
      </w:r>
      <w:r>
        <w:rPr>
          <w:sz w:val="28"/>
          <w:szCs w:val="28"/>
        </w:rPr>
        <w:t xml:space="preserve">   </w:t>
      </w:r>
      <w:r>
        <w:rPr>
          <w:i/>
          <w:sz w:val="28"/>
          <w:szCs w:val="28"/>
        </w:rPr>
        <w:t>‘</w:t>
      </w:r>
      <w:r w:rsidR="00CA1DE6" w:rsidRPr="00662C6B">
        <w:rPr>
          <w:i/>
          <w:sz w:val="28"/>
          <w:szCs w:val="28"/>
        </w:rPr>
        <w:t>We poured the crude oil all over the roof, the wooden walls and the sleeping planks. We did the job very quickly. I dared not look into their eyes. I only beard some whispering ‘</w:t>
      </w:r>
      <w:proofErr w:type="spellStart"/>
      <w:r w:rsidR="00CA1DE6" w:rsidRPr="00662C6B">
        <w:rPr>
          <w:i/>
          <w:sz w:val="28"/>
          <w:szCs w:val="28"/>
        </w:rPr>
        <w:t>tolong</w:t>
      </w:r>
      <w:proofErr w:type="spellEnd"/>
      <w:r w:rsidR="00CA1DE6" w:rsidRPr="00662C6B">
        <w:rPr>
          <w:i/>
          <w:sz w:val="28"/>
          <w:szCs w:val="28"/>
        </w:rPr>
        <w:t xml:space="preserve">, </w:t>
      </w:r>
      <w:proofErr w:type="spellStart"/>
      <w:r w:rsidR="00CA1DE6" w:rsidRPr="00662C6B">
        <w:rPr>
          <w:i/>
          <w:sz w:val="28"/>
          <w:szCs w:val="28"/>
        </w:rPr>
        <w:t>tolong</w:t>
      </w:r>
      <w:proofErr w:type="spellEnd"/>
      <w:r w:rsidR="00CA1DE6" w:rsidRPr="00662C6B">
        <w:rPr>
          <w:i/>
          <w:sz w:val="28"/>
          <w:szCs w:val="28"/>
        </w:rPr>
        <w:t xml:space="preserve">’ (help, help!). It was the most pitiful sight. God forgive me. I was not happy to see them being burnt alive. </w:t>
      </w:r>
      <w:proofErr w:type="gramStart"/>
      <w:r w:rsidR="00CA1DE6" w:rsidRPr="00662C6B">
        <w:rPr>
          <w:i/>
          <w:sz w:val="28"/>
          <w:szCs w:val="28"/>
        </w:rPr>
        <w:t>All Asian labourers, with their wives and children.</w:t>
      </w:r>
      <w:proofErr w:type="gramEnd"/>
      <w:r w:rsidR="00CA1DE6" w:rsidRPr="00662C6B">
        <w:rPr>
          <w:i/>
          <w:sz w:val="28"/>
          <w:szCs w:val="28"/>
        </w:rPr>
        <w:t xml:space="preserve"> They could not walk, all</w:t>
      </w:r>
      <w:r w:rsidRPr="00662C6B">
        <w:rPr>
          <w:i/>
          <w:sz w:val="28"/>
          <w:szCs w:val="28"/>
        </w:rPr>
        <w:t xml:space="preserve"> their nails blackened. As the f</w:t>
      </w:r>
      <w:r w:rsidR="00CA1DE6" w:rsidRPr="00662C6B">
        <w:rPr>
          <w:i/>
          <w:sz w:val="28"/>
          <w:szCs w:val="28"/>
        </w:rPr>
        <w:t xml:space="preserve">ire engulfed the hut I could not hear them crying out </w:t>
      </w:r>
      <w:r w:rsidR="00CA1DE6" w:rsidRPr="00662C6B">
        <w:rPr>
          <w:bCs/>
          <w:i/>
          <w:sz w:val="28"/>
          <w:szCs w:val="28"/>
        </w:rPr>
        <w:t xml:space="preserve">because of </w:t>
      </w:r>
      <w:r w:rsidR="00CA1DE6" w:rsidRPr="00662C6B">
        <w:rPr>
          <w:i/>
          <w:sz w:val="28"/>
          <w:szCs w:val="28"/>
        </w:rPr>
        <w:t>the loud crackling noise from the burning wood. The heat was very intense and we ran and ran. After this incident, I used to say to myself: Is there a God on earth? If there were a God he woul</w:t>
      </w:r>
      <w:r>
        <w:rPr>
          <w:i/>
          <w:sz w:val="28"/>
          <w:szCs w:val="28"/>
        </w:rPr>
        <w:t>d not allow all this to happen.’</w:t>
      </w:r>
    </w:p>
    <w:p w:rsidR="00662C6B" w:rsidRPr="00662C6B" w:rsidRDefault="00662C6B" w:rsidP="007F37A9">
      <w:pPr>
        <w:pStyle w:val="NormalWeb"/>
        <w:spacing w:before="0" w:beforeAutospacing="0" w:after="0" w:afterAutospacing="0"/>
        <w:ind w:left="720"/>
        <w:rPr>
          <w:i/>
          <w:iCs/>
          <w:sz w:val="28"/>
          <w:szCs w:val="28"/>
        </w:rPr>
      </w:pPr>
      <w:r>
        <w:rPr>
          <w:i/>
          <w:iCs/>
          <w:sz w:val="28"/>
          <w:szCs w:val="28"/>
        </w:rPr>
        <w:t xml:space="preserve">   </w:t>
      </w:r>
      <w:r w:rsidR="00CA1DE6" w:rsidRPr="00662C6B">
        <w:rPr>
          <w:iCs/>
          <w:sz w:val="28"/>
          <w:szCs w:val="28"/>
        </w:rPr>
        <w:t xml:space="preserve">He could not also remember who had lit the flame of doom but was </w:t>
      </w:r>
      <w:r w:rsidR="00CA1DE6" w:rsidRPr="00662C6B">
        <w:rPr>
          <w:sz w:val="28"/>
          <w:szCs w:val="28"/>
        </w:rPr>
        <w:t xml:space="preserve">quite </w:t>
      </w:r>
      <w:r w:rsidR="00CA1DE6" w:rsidRPr="00662C6B">
        <w:rPr>
          <w:iCs/>
          <w:sz w:val="28"/>
          <w:szCs w:val="28"/>
        </w:rPr>
        <w:t xml:space="preserve">sure that the person </w:t>
      </w:r>
      <w:r w:rsidRPr="00662C6B">
        <w:rPr>
          <w:iCs/>
          <w:sz w:val="28"/>
          <w:szCs w:val="28"/>
        </w:rPr>
        <w:t>w</w:t>
      </w:r>
      <w:r w:rsidR="00CA1DE6" w:rsidRPr="00662C6B">
        <w:rPr>
          <w:iCs/>
          <w:sz w:val="28"/>
          <w:szCs w:val="28"/>
        </w:rPr>
        <w:t>as not one of them. All he knew was that he and his men ran as hard as they could -</w:t>
      </w:r>
      <w:r w:rsidRPr="00662C6B">
        <w:rPr>
          <w:iCs/>
          <w:sz w:val="28"/>
          <w:szCs w:val="28"/>
        </w:rPr>
        <w:t xml:space="preserve"> </w:t>
      </w:r>
      <w:r w:rsidR="00CA1DE6" w:rsidRPr="00662C6B">
        <w:rPr>
          <w:iCs/>
          <w:sz w:val="28"/>
          <w:szCs w:val="28"/>
        </w:rPr>
        <w:t xml:space="preserve">for more than 150 metres towards their own quarters </w:t>
      </w:r>
      <w:r w:rsidR="00CA1DE6" w:rsidRPr="00662C6B">
        <w:rPr>
          <w:sz w:val="28"/>
          <w:szCs w:val="28"/>
        </w:rPr>
        <w:t xml:space="preserve">- </w:t>
      </w:r>
      <w:r w:rsidR="00CA1DE6" w:rsidRPr="00662C6B">
        <w:rPr>
          <w:iCs/>
          <w:sz w:val="28"/>
          <w:szCs w:val="28"/>
        </w:rPr>
        <w:t>not daring to t</w:t>
      </w:r>
      <w:r w:rsidRPr="00662C6B">
        <w:rPr>
          <w:iCs/>
          <w:sz w:val="28"/>
          <w:szCs w:val="28"/>
        </w:rPr>
        <w:t>urn back to witness their act o</w:t>
      </w:r>
      <w:r w:rsidR="00CA1DE6" w:rsidRPr="00662C6B">
        <w:rPr>
          <w:iCs/>
          <w:sz w:val="28"/>
          <w:szCs w:val="28"/>
        </w:rPr>
        <w:t>f inhumanity</w:t>
      </w:r>
      <w:r w:rsidRPr="00662C6B">
        <w:rPr>
          <w:iCs/>
          <w:sz w:val="28"/>
          <w:szCs w:val="28"/>
        </w:rPr>
        <w:t xml:space="preserve">. </w:t>
      </w:r>
      <w:r w:rsidR="00CA1DE6" w:rsidRPr="00662C6B">
        <w:rPr>
          <w:iCs/>
          <w:sz w:val="28"/>
          <w:szCs w:val="28"/>
        </w:rPr>
        <w:t xml:space="preserve"> They kept running and running. What could they do? </w:t>
      </w:r>
      <w:r w:rsidRPr="00662C6B">
        <w:rPr>
          <w:bCs/>
          <w:iCs/>
          <w:sz w:val="28"/>
          <w:szCs w:val="28"/>
        </w:rPr>
        <w:t xml:space="preserve">It </w:t>
      </w:r>
      <w:r w:rsidR="00CA1DE6" w:rsidRPr="00662C6B">
        <w:rPr>
          <w:iCs/>
          <w:sz w:val="28"/>
          <w:szCs w:val="28"/>
        </w:rPr>
        <w:t>was well into the nigh</w:t>
      </w:r>
      <w:r w:rsidRPr="00662C6B">
        <w:rPr>
          <w:iCs/>
          <w:sz w:val="28"/>
          <w:szCs w:val="28"/>
        </w:rPr>
        <w:t>t</w:t>
      </w:r>
      <w:r w:rsidR="00CA1DE6" w:rsidRPr="00662C6B">
        <w:rPr>
          <w:iCs/>
          <w:sz w:val="28"/>
          <w:szCs w:val="28"/>
        </w:rPr>
        <w:t>. CK and his men occasionally glanced towards the direction of the inferno.</w:t>
      </w:r>
      <w:r w:rsidRPr="00662C6B">
        <w:rPr>
          <w:iCs/>
          <w:sz w:val="28"/>
          <w:szCs w:val="28"/>
        </w:rPr>
        <w:t xml:space="preserve"> It</w:t>
      </w:r>
      <w:r w:rsidR="00CA1DE6" w:rsidRPr="00662C6B">
        <w:rPr>
          <w:b/>
          <w:bCs/>
          <w:iCs/>
          <w:sz w:val="28"/>
          <w:szCs w:val="28"/>
        </w:rPr>
        <w:t xml:space="preserve"> </w:t>
      </w:r>
      <w:r w:rsidR="00CA1DE6" w:rsidRPr="00662C6B">
        <w:rPr>
          <w:iCs/>
          <w:sz w:val="28"/>
          <w:szCs w:val="28"/>
        </w:rPr>
        <w:t>was still ‘</w:t>
      </w:r>
      <w:r w:rsidR="00CA1DE6" w:rsidRPr="007F37A9">
        <w:rPr>
          <w:i/>
          <w:iCs/>
          <w:sz w:val="28"/>
          <w:szCs w:val="28"/>
        </w:rPr>
        <w:t>daylight</w:t>
      </w:r>
      <w:r w:rsidR="00CA1DE6" w:rsidRPr="00662C6B">
        <w:rPr>
          <w:iCs/>
          <w:sz w:val="28"/>
          <w:szCs w:val="28"/>
        </w:rPr>
        <w:t xml:space="preserve">’ there and the </w:t>
      </w:r>
      <w:r w:rsidRPr="00662C6B">
        <w:rPr>
          <w:iCs/>
          <w:sz w:val="28"/>
          <w:szCs w:val="28"/>
        </w:rPr>
        <w:t>smell</w:t>
      </w:r>
      <w:r w:rsidR="00CA1DE6" w:rsidRPr="00662C6B">
        <w:rPr>
          <w:iCs/>
          <w:sz w:val="28"/>
          <w:szCs w:val="28"/>
        </w:rPr>
        <w:t xml:space="preserve"> of burning w</w:t>
      </w:r>
      <w:r w:rsidRPr="00662C6B">
        <w:rPr>
          <w:iCs/>
          <w:sz w:val="28"/>
          <w:szCs w:val="28"/>
        </w:rPr>
        <w:t>ood and human flesh simply refu</w:t>
      </w:r>
      <w:r w:rsidR="00CA1DE6" w:rsidRPr="00662C6B">
        <w:rPr>
          <w:iCs/>
          <w:sz w:val="28"/>
          <w:szCs w:val="28"/>
        </w:rPr>
        <w:t>sed to be lifted. It remained as a pall over the dead and served as a pricking reminder to CK and his men of their hideous task.</w:t>
      </w:r>
      <w:r w:rsidR="007F37A9">
        <w:rPr>
          <w:iCs/>
          <w:sz w:val="28"/>
          <w:szCs w:val="28"/>
        </w:rPr>
        <w:t>”</w:t>
      </w:r>
      <w:r w:rsidR="007F37A9">
        <w:rPr>
          <w:rStyle w:val="FootnoteReference"/>
          <w:iCs/>
          <w:sz w:val="28"/>
          <w:szCs w:val="28"/>
        </w:rPr>
        <w:footnoteReference w:id="18"/>
      </w:r>
    </w:p>
    <w:p w:rsidR="007F37A9" w:rsidRDefault="007F37A9" w:rsidP="00DE26F1">
      <w:pPr>
        <w:pStyle w:val="NormalWeb"/>
        <w:spacing w:after="240" w:afterAutospacing="0"/>
        <w:rPr>
          <w:sz w:val="28"/>
          <w:szCs w:val="28"/>
        </w:rPr>
      </w:pPr>
      <w:r>
        <w:rPr>
          <w:i/>
          <w:iCs/>
          <w:sz w:val="28"/>
          <w:szCs w:val="28"/>
        </w:rPr>
        <w:t xml:space="preserve">   </w:t>
      </w:r>
      <w:r w:rsidR="00CA1DE6" w:rsidRPr="00CA1DE6">
        <w:rPr>
          <w:sz w:val="28"/>
          <w:szCs w:val="28"/>
        </w:rPr>
        <w:t>Writing of his experiences in captivity immediately after the war in 1946, John Coast summarised the plight of Asian and Tamil workers in vivid terms,</w:t>
      </w:r>
    </w:p>
    <w:p w:rsidR="007F37A9" w:rsidRDefault="007F37A9" w:rsidP="007F37A9">
      <w:pPr>
        <w:pStyle w:val="NormalWeb"/>
        <w:spacing w:after="240" w:afterAutospacing="0"/>
        <w:ind w:left="720"/>
        <w:rPr>
          <w:sz w:val="28"/>
          <w:szCs w:val="28"/>
        </w:rPr>
      </w:pPr>
      <w:r>
        <w:rPr>
          <w:sz w:val="28"/>
          <w:szCs w:val="28"/>
        </w:rPr>
        <w:t xml:space="preserve">   “</w:t>
      </w:r>
      <w:r w:rsidR="00CA1DE6" w:rsidRPr="00CA1DE6">
        <w:rPr>
          <w:sz w:val="28"/>
          <w:szCs w:val="28"/>
        </w:rPr>
        <w:t>The Nips regarded their fellow Asiat</w:t>
      </w:r>
      <w:r>
        <w:rPr>
          <w:sz w:val="28"/>
          <w:szCs w:val="28"/>
        </w:rPr>
        <w:t xml:space="preserve">ics as machines pure and </w:t>
      </w:r>
      <w:proofErr w:type="gramStart"/>
      <w:r>
        <w:rPr>
          <w:sz w:val="28"/>
          <w:szCs w:val="28"/>
        </w:rPr>
        <w:t>simple,</w:t>
      </w:r>
      <w:proofErr w:type="gramEnd"/>
      <w:r w:rsidR="00CA1DE6" w:rsidRPr="00CA1DE6">
        <w:rPr>
          <w:sz w:val="28"/>
          <w:szCs w:val="28"/>
        </w:rPr>
        <w:t xml:space="preserve"> and utterly failed to regard them as men - human beings. Consequently, when, as </w:t>
      </w:r>
      <w:r w:rsidR="00CA1DE6" w:rsidRPr="00CA1DE6">
        <w:rPr>
          <w:sz w:val="28"/>
          <w:szCs w:val="28"/>
        </w:rPr>
        <w:lastRenderedPageBreak/>
        <w:t>was inevitable, cholera hit</w:t>
      </w:r>
      <w:r>
        <w:rPr>
          <w:sz w:val="28"/>
          <w:szCs w:val="28"/>
        </w:rPr>
        <w:t xml:space="preserve"> the camp after only a few days,</w:t>
      </w:r>
      <w:r w:rsidR="00CA1DE6" w:rsidRPr="00CA1DE6">
        <w:rPr>
          <w:sz w:val="28"/>
          <w:szCs w:val="28"/>
        </w:rPr>
        <w:t xml:space="preserve"> the Nips forbade our medical officer to waste time on them. Their way of thinking was that the </w:t>
      </w:r>
      <w:proofErr w:type="gramStart"/>
      <w:r w:rsidR="00CA1DE6" w:rsidRPr="00CA1DE6">
        <w:rPr>
          <w:sz w:val="28"/>
          <w:szCs w:val="28"/>
        </w:rPr>
        <w:t>Tamil</w:t>
      </w:r>
      <w:proofErr w:type="gramEnd"/>
      <w:r w:rsidR="00CA1DE6" w:rsidRPr="00CA1DE6">
        <w:rPr>
          <w:sz w:val="28"/>
          <w:szCs w:val="28"/>
        </w:rPr>
        <w:t xml:space="preserve"> who got cholera would die, t</w:t>
      </w:r>
      <w:r>
        <w:rPr>
          <w:sz w:val="28"/>
          <w:szCs w:val="28"/>
        </w:rPr>
        <w:t xml:space="preserve">herefore don’t bother with him; </w:t>
      </w:r>
      <w:r w:rsidR="00CA1DE6" w:rsidRPr="00CA1DE6">
        <w:rPr>
          <w:sz w:val="28"/>
          <w:szCs w:val="28"/>
        </w:rPr>
        <w:t xml:space="preserve">let </w:t>
      </w:r>
      <w:r>
        <w:rPr>
          <w:sz w:val="28"/>
          <w:szCs w:val="28"/>
        </w:rPr>
        <w:t>him die: b</w:t>
      </w:r>
      <w:r w:rsidR="00CA1DE6" w:rsidRPr="00CA1DE6">
        <w:rPr>
          <w:sz w:val="28"/>
          <w:szCs w:val="28"/>
        </w:rPr>
        <w:t xml:space="preserve">ut just try to keep enough of them till the railway was through in that sector... A normal way of disposing of Tamil corpses was to sling them in the flooded river, but as anyone between 200 and 240K (kilometre distances along the railway course) can witness, they were generally left out in the open to die, sitting or lying </w:t>
      </w:r>
      <w:r>
        <w:rPr>
          <w:sz w:val="28"/>
          <w:szCs w:val="28"/>
        </w:rPr>
        <w:t>in pools of their own excrement,</w:t>
      </w:r>
      <w:r w:rsidR="00CA1DE6" w:rsidRPr="00CA1DE6">
        <w:rPr>
          <w:sz w:val="28"/>
          <w:szCs w:val="28"/>
        </w:rPr>
        <w:t xml:space="preserve"> covered with countless infected flies and bluebottles. One corpse propped up against a tree, was picked clean to the skeleton in 48 hours by ants, rats and other creatures, and there the skeleton still sat, just as the man had died. On another occasion, when they were still shallowly burying the bodies, a gruesome hand was left sticking out above the ground. There was no earthly devilry and suffering th</w:t>
      </w:r>
      <w:r>
        <w:rPr>
          <w:sz w:val="28"/>
          <w:szCs w:val="28"/>
        </w:rPr>
        <w:t>ese people did not experience.”</w:t>
      </w:r>
      <w:r>
        <w:rPr>
          <w:rStyle w:val="FootnoteReference"/>
          <w:sz w:val="28"/>
          <w:szCs w:val="28"/>
        </w:rPr>
        <w:footnoteReference w:id="19"/>
      </w:r>
      <w:r w:rsidR="00CA1DE6" w:rsidRPr="00CA1DE6">
        <w:rPr>
          <w:sz w:val="28"/>
          <w:szCs w:val="28"/>
        </w:rPr>
        <w:t xml:space="preserve"> </w:t>
      </w:r>
      <w:r>
        <w:rPr>
          <w:sz w:val="28"/>
          <w:szCs w:val="28"/>
        </w:rPr>
        <w:t xml:space="preserve"> </w:t>
      </w:r>
    </w:p>
    <w:p w:rsidR="00E7555A" w:rsidRDefault="00E7555A" w:rsidP="00DE26F1">
      <w:pPr>
        <w:pStyle w:val="NormalWeb"/>
        <w:spacing w:after="240" w:afterAutospacing="0"/>
        <w:rPr>
          <w:sz w:val="28"/>
          <w:szCs w:val="28"/>
        </w:rPr>
      </w:pPr>
      <w:r>
        <w:rPr>
          <w:sz w:val="28"/>
          <w:szCs w:val="28"/>
        </w:rPr>
        <w:t xml:space="preserve">   </w:t>
      </w:r>
      <w:r w:rsidR="00CA1DE6" w:rsidRPr="00CA1DE6">
        <w:rPr>
          <w:sz w:val="28"/>
          <w:szCs w:val="28"/>
        </w:rPr>
        <w:t>Perhaps</w:t>
      </w:r>
      <w:r w:rsidR="00A91B45">
        <w:rPr>
          <w:sz w:val="28"/>
          <w:szCs w:val="28"/>
        </w:rPr>
        <w:t xml:space="preserve">, </w:t>
      </w:r>
      <w:r w:rsidR="00A91B45" w:rsidRPr="00CA1DE6">
        <w:rPr>
          <w:sz w:val="28"/>
          <w:szCs w:val="28"/>
        </w:rPr>
        <w:t>as</w:t>
      </w:r>
      <w:r w:rsidR="00CA1DE6" w:rsidRPr="00CA1DE6">
        <w:rPr>
          <w:sz w:val="28"/>
          <w:szCs w:val="28"/>
        </w:rPr>
        <w:t xml:space="preserve"> a final and most pertinent observation, the r</w:t>
      </w:r>
      <w:r w:rsidR="00A91B45">
        <w:rPr>
          <w:sz w:val="28"/>
          <w:szCs w:val="28"/>
        </w:rPr>
        <w:t>emarks of former prisoner,</w:t>
      </w:r>
      <w:r>
        <w:rPr>
          <w:sz w:val="28"/>
          <w:szCs w:val="28"/>
        </w:rPr>
        <w:t xml:space="preserve"> C.H. Lee, made at Tonchan Camp, deserve</w:t>
      </w:r>
      <w:r w:rsidR="00CA1DE6" w:rsidRPr="00CA1DE6">
        <w:rPr>
          <w:sz w:val="28"/>
          <w:szCs w:val="28"/>
        </w:rPr>
        <w:t xml:space="preserve"> serious reflection. Lee had himself been a rubbe</w:t>
      </w:r>
      <w:r>
        <w:rPr>
          <w:sz w:val="28"/>
          <w:szCs w:val="28"/>
        </w:rPr>
        <w:t>r planter in Malaya in the pre-w</w:t>
      </w:r>
      <w:r w:rsidR="00CA1DE6" w:rsidRPr="00CA1DE6">
        <w:rPr>
          <w:sz w:val="28"/>
          <w:szCs w:val="28"/>
        </w:rPr>
        <w:t xml:space="preserve">ar years and had witnessed the sad plight of the Tamil workers on the Railway. </w:t>
      </w:r>
    </w:p>
    <w:p w:rsidR="00CA1DE6" w:rsidRPr="00CA1DE6" w:rsidRDefault="00E7555A" w:rsidP="00E7555A">
      <w:pPr>
        <w:pStyle w:val="NormalWeb"/>
        <w:spacing w:after="240" w:afterAutospacing="0"/>
        <w:ind w:left="720"/>
        <w:rPr>
          <w:sz w:val="28"/>
          <w:szCs w:val="28"/>
        </w:rPr>
      </w:pPr>
      <w:r>
        <w:rPr>
          <w:sz w:val="28"/>
          <w:szCs w:val="28"/>
        </w:rPr>
        <w:t xml:space="preserve">    </w:t>
      </w:r>
      <w:r w:rsidR="00CA1DE6" w:rsidRPr="00CA1DE6">
        <w:rPr>
          <w:sz w:val="28"/>
          <w:szCs w:val="28"/>
        </w:rPr>
        <w:t>“Little has been said of the</w:t>
      </w:r>
      <w:r>
        <w:rPr>
          <w:sz w:val="28"/>
          <w:szCs w:val="28"/>
        </w:rPr>
        <w:t xml:space="preserve"> fate of these men (the Tamils),</w:t>
      </w:r>
      <w:r w:rsidR="00CA1DE6" w:rsidRPr="00CA1DE6">
        <w:rPr>
          <w:sz w:val="28"/>
          <w:szCs w:val="28"/>
        </w:rPr>
        <w:t xml:space="preserve"> all of whom e</w:t>
      </w:r>
      <w:r>
        <w:rPr>
          <w:sz w:val="28"/>
          <w:szCs w:val="28"/>
        </w:rPr>
        <w:t>njoyed, or thought they enjoyed,</w:t>
      </w:r>
      <w:r w:rsidR="00CA1DE6" w:rsidRPr="00CA1DE6">
        <w:rPr>
          <w:sz w:val="28"/>
          <w:szCs w:val="28"/>
        </w:rPr>
        <w:t xml:space="preserve"> British protection in Malaya.... We had the protection of our officers and doctors; they had nothing but the tender mercies of th</w:t>
      </w:r>
      <w:r>
        <w:rPr>
          <w:sz w:val="28"/>
          <w:szCs w:val="28"/>
        </w:rPr>
        <w:t xml:space="preserve">e Nipponese.” </w:t>
      </w:r>
      <w:r>
        <w:rPr>
          <w:rStyle w:val="FootnoteReference"/>
          <w:sz w:val="28"/>
          <w:szCs w:val="28"/>
        </w:rPr>
        <w:footnoteReference w:id="20"/>
      </w:r>
    </w:p>
    <w:p w:rsidR="00CA1DE6" w:rsidRPr="00CA1DE6" w:rsidRDefault="00CA1DE6" w:rsidP="00CA1DE6">
      <w:pPr>
        <w:pStyle w:val="NormalWeb"/>
        <w:spacing w:before="0" w:beforeAutospacing="0" w:after="0" w:afterAutospacing="0"/>
        <w:rPr>
          <w:sz w:val="28"/>
          <w:szCs w:val="28"/>
        </w:rPr>
      </w:pPr>
      <w:r w:rsidRPr="00CA1DE6">
        <w:rPr>
          <w:sz w:val="28"/>
          <w:szCs w:val="28"/>
        </w:rPr>
        <w:t> </w:t>
      </w:r>
    </w:p>
    <w:p w:rsidR="00E7555A" w:rsidRDefault="00E7555A" w:rsidP="00CA1DE6">
      <w:pPr>
        <w:pStyle w:val="NormalWeb"/>
        <w:spacing w:after="240" w:afterAutospacing="0"/>
        <w:rPr>
          <w:sz w:val="28"/>
          <w:szCs w:val="28"/>
        </w:rPr>
      </w:pPr>
      <w:r>
        <w:rPr>
          <w:sz w:val="28"/>
          <w:szCs w:val="28"/>
        </w:rPr>
        <w:t>THE AFTERMATH</w:t>
      </w:r>
    </w:p>
    <w:p w:rsidR="001309A8" w:rsidRDefault="001309A8" w:rsidP="00CA1DE6">
      <w:pPr>
        <w:pStyle w:val="NormalWeb"/>
        <w:spacing w:after="240" w:afterAutospacing="0"/>
        <w:rPr>
          <w:sz w:val="28"/>
          <w:szCs w:val="28"/>
        </w:rPr>
      </w:pPr>
      <w:r>
        <w:rPr>
          <w:sz w:val="28"/>
          <w:szCs w:val="28"/>
        </w:rPr>
        <w:t xml:space="preserve">   </w:t>
      </w:r>
      <w:r w:rsidR="00CA1DE6" w:rsidRPr="00CA1DE6">
        <w:rPr>
          <w:sz w:val="28"/>
          <w:szCs w:val="28"/>
        </w:rPr>
        <w:t>Little was done after the war to recompense the Tamil communit</w:t>
      </w:r>
      <w:r>
        <w:rPr>
          <w:sz w:val="28"/>
          <w:szCs w:val="28"/>
        </w:rPr>
        <w:t>y for the sufferings it had exp</w:t>
      </w:r>
      <w:r w:rsidR="00CA1DE6" w:rsidRPr="00CA1DE6">
        <w:rPr>
          <w:sz w:val="28"/>
          <w:szCs w:val="28"/>
        </w:rPr>
        <w:t xml:space="preserve">erienced. There are indications, however, that some few people at least were seriously concerned about the </w:t>
      </w:r>
      <w:r>
        <w:rPr>
          <w:sz w:val="28"/>
          <w:szCs w:val="28"/>
        </w:rPr>
        <w:t>Tamil experience on the Railway;</w:t>
      </w:r>
      <w:r w:rsidR="00CA1DE6" w:rsidRPr="00CA1DE6">
        <w:rPr>
          <w:sz w:val="28"/>
          <w:szCs w:val="28"/>
        </w:rPr>
        <w:t xml:space="preserve"> </w:t>
      </w:r>
    </w:p>
    <w:p w:rsidR="001309A8" w:rsidRDefault="001309A8" w:rsidP="001309A8">
      <w:pPr>
        <w:pStyle w:val="NormalWeb"/>
        <w:spacing w:after="240" w:afterAutospacing="0"/>
        <w:ind w:left="720"/>
        <w:rPr>
          <w:sz w:val="28"/>
          <w:szCs w:val="28"/>
        </w:rPr>
      </w:pPr>
      <w:r>
        <w:rPr>
          <w:sz w:val="28"/>
          <w:szCs w:val="28"/>
        </w:rPr>
        <w:t xml:space="preserve">   “</w:t>
      </w:r>
      <w:r w:rsidR="00CA1DE6" w:rsidRPr="00CA1DE6">
        <w:rPr>
          <w:sz w:val="28"/>
          <w:szCs w:val="28"/>
        </w:rPr>
        <w:t>When the war ended and the scale of th</w:t>
      </w:r>
      <w:r>
        <w:rPr>
          <w:sz w:val="28"/>
          <w:szCs w:val="28"/>
        </w:rPr>
        <w:t>e distress could be appreciated,</w:t>
      </w:r>
      <w:r w:rsidR="00CA1DE6" w:rsidRPr="00CA1DE6">
        <w:rPr>
          <w:sz w:val="28"/>
          <w:szCs w:val="28"/>
        </w:rPr>
        <w:t xml:space="preserve"> public and private bodies moved in to help. Voluntary welfare agencies reconstituted the Indian orphanages in Penang to which many of the destitute </w:t>
      </w:r>
      <w:r w:rsidR="00CA1DE6" w:rsidRPr="00CA1DE6">
        <w:rPr>
          <w:sz w:val="28"/>
          <w:szCs w:val="28"/>
        </w:rPr>
        <w:lastRenderedPageBreak/>
        <w:t xml:space="preserve">children were consigned. By 1947 the (British Malayan) Government had arranged to distribute a grant of </w:t>
      </w:r>
      <w:r>
        <w:rPr>
          <w:i/>
          <w:iCs/>
          <w:sz w:val="28"/>
          <w:szCs w:val="28"/>
        </w:rPr>
        <w:t>$1</w:t>
      </w:r>
      <w:r w:rsidR="00CA1DE6" w:rsidRPr="00CA1DE6">
        <w:rPr>
          <w:i/>
          <w:iCs/>
          <w:sz w:val="28"/>
          <w:szCs w:val="28"/>
        </w:rPr>
        <w:t xml:space="preserve">.5 </w:t>
      </w:r>
      <w:r w:rsidR="00CA1DE6" w:rsidRPr="00CA1DE6">
        <w:rPr>
          <w:sz w:val="28"/>
          <w:szCs w:val="28"/>
        </w:rPr>
        <w:t xml:space="preserve">million to the widows and dependants produced by the railway tragedy: this was a sum greater than the whole of its entire </w:t>
      </w:r>
      <w:r>
        <w:rPr>
          <w:sz w:val="28"/>
          <w:szCs w:val="28"/>
        </w:rPr>
        <w:t xml:space="preserve">annual social welfare budget.” </w:t>
      </w:r>
      <w:r>
        <w:rPr>
          <w:rStyle w:val="FootnoteReference"/>
          <w:sz w:val="28"/>
          <w:szCs w:val="28"/>
        </w:rPr>
        <w:footnoteReference w:id="21"/>
      </w:r>
    </w:p>
    <w:p w:rsidR="00830A6E" w:rsidRDefault="00CA1DE6" w:rsidP="00CA1DE6">
      <w:pPr>
        <w:pStyle w:val="NormalWeb"/>
        <w:spacing w:after="240" w:afterAutospacing="0"/>
        <w:rPr>
          <w:sz w:val="28"/>
          <w:szCs w:val="28"/>
        </w:rPr>
      </w:pPr>
      <w:r w:rsidRPr="00CA1DE6">
        <w:rPr>
          <w:sz w:val="28"/>
          <w:szCs w:val="28"/>
        </w:rPr>
        <w:t xml:space="preserve"> </w:t>
      </w:r>
      <w:r w:rsidR="00830A6E">
        <w:rPr>
          <w:sz w:val="28"/>
          <w:szCs w:val="28"/>
        </w:rPr>
        <w:t xml:space="preserve">  </w:t>
      </w:r>
      <w:r w:rsidRPr="00CA1DE6">
        <w:rPr>
          <w:sz w:val="28"/>
          <w:szCs w:val="28"/>
        </w:rPr>
        <w:t>Charles Gamba had also noted that in 1946 ‘</w:t>
      </w:r>
      <w:r w:rsidRPr="00830A6E">
        <w:rPr>
          <w:i/>
          <w:sz w:val="28"/>
          <w:szCs w:val="28"/>
        </w:rPr>
        <w:t xml:space="preserve">there were </w:t>
      </w:r>
      <w:r w:rsidRPr="00830A6E">
        <w:rPr>
          <w:i/>
          <w:iCs/>
          <w:sz w:val="28"/>
          <w:szCs w:val="28"/>
        </w:rPr>
        <w:t xml:space="preserve">5,591 </w:t>
      </w:r>
      <w:r w:rsidR="00830A6E" w:rsidRPr="00830A6E">
        <w:rPr>
          <w:i/>
          <w:sz w:val="28"/>
          <w:szCs w:val="28"/>
        </w:rPr>
        <w:t xml:space="preserve">widows. </w:t>
      </w:r>
      <w:proofErr w:type="gramStart"/>
      <w:r w:rsidR="00830A6E" w:rsidRPr="00830A6E">
        <w:rPr>
          <w:i/>
          <w:sz w:val="28"/>
          <w:szCs w:val="28"/>
        </w:rPr>
        <w:t xml:space="preserve">6.795 children whose </w:t>
      </w:r>
      <w:r w:rsidRPr="00830A6E">
        <w:rPr>
          <w:i/>
          <w:sz w:val="28"/>
          <w:szCs w:val="28"/>
        </w:rPr>
        <w:t>mothers were still living and 2,324 orphans</w:t>
      </w:r>
      <w:r w:rsidRPr="00CA1DE6">
        <w:rPr>
          <w:sz w:val="28"/>
          <w:szCs w:val="28"/>
        </w:rPr>
        <w:t>.”</w:t>
      </w:r>
      <w:proofErr w:type="gramEnd"/>
      <w:r w:rsidRPr="00CA1DE6">
        <w:rPr>
          <w:sz w:val="28"/>
          <w:szCs w:val="28"/>
        </w:rPr>
        <w:t xml:space="preserve"> </w:t>
      </w:r>
      <w:r w:rsidR="00830A6E">
        <w:rPr>
          <w:sz w:val="28"/>
          <w:szCs w:val="28"/>
        </w:rPr>
        <w:t xml:space="preserve"> </w:t>
      </w:r>
      <w:r w:rsidR="00830A6E">
        <w:rPr>
          <w:rStyle w:val="FootnoteReference"/>
          <w:sz w:val="28"/>
          <w:szCs w:val="28"/>
        </w:rPr>
        <w:footnoteReference w:id="22"/>
      </w:r>
      <w:r w:rsidR="00830A6E">
        <w:rPr>
          <w:sz w:val="28"/>
          <w:szCs w:val="28"/>
        </w:rPr>
        <w:t xml:space="preserve"> </w:t>
      </w:r>
      <w:r w:rsidRPr="00CA1DE6">
        <w:rPr>
          <w:sz w:val="28"/>
          <w:szCs w:val="28"/>
        </w:rPr>
        <w:t>But possibly the most important indirect result of the Japanese occupation was the increasing politicisation of the Malayan Tamil community. This was</w:t>
      </w:r>
      <w:r w:rsidR="00830A6E">
        <w:rPr>
          <w:sz w:val="28"/>
          <w:szCs w:val="28"/>
        </w:rPr>
        <w:t xml:space="preserve"> stressed in Ramasamy’s study, but even so,</w:t>
      </w:r>
      <w:r w:rsidRPr="00CA1DE6">
        <w:rPr>
          <w:sz w:val="28"/>
          <w:szCs w:val="28"/>
        </w:rPr>
        <w:t xml:space="preserve"> little financial comp</w:t>
      </w:r>
      <w:r w:rsidR="00830A6E">
        <w:rPr>
          <w:sz w:val="28"/>
          <w:szCs w:val="28"/>
        </w:rPr>
        <w:t xml:space="preserve">ensation was ever forthcoming. </w:t>
      </w:r>
    </w:p>
    <w:p w:rsidR="00830A6E" w:rsidRDefault="00830A6E" w:rsidP="00830A6E">
      <w:pPr>
        <w:pStyle w:val="NormalWeb"/>
        <w:spacing w:after="240" w:afterAutospacing="0"/>
        <w:ind w:left="720"/>
        <w:rPr>
          <w:sz w:val="28"/>
          <w:szCs w:val="28"/>
        </w:rPr>
      </w:pPr>
      <w:r>
        <w:rPr>
          <w:sz w:val="28"/>
          <w:szCs w:val="28"/>
        </w:rPr>
        <w:t xml:space="preserve">   </w:t>
      </w:r>
      <w:r w:rsidR="00CA1DE6" w:rsidRPr="00CA1DE6">
        <w:rPr>
          <w:sz w:val="28"/>
          <w:szCs w:val="28"/>
        </w:rPr>
        <w:t>“Even after the war, the hardship suffered by the families of the labourers as a result of the forced recruitment to Thailand was constantly highlighted b</w:t>
      </w:r>
      <w:r>
        <w:rPr>
          <w:sz w:val="28"/>
          <w:szCs w:val="28"/>
        </w:rPr>
        <w:t>y the trade unions under the inf</w:t>
      </w:r>
      <w:r w:rsidR="00CA1DE6" w:rsidRPr="00CA1DE6">
        <w:rPr>
          <w:sz w:val="28"/>
          <w:szCs w:val="28"/>
        </w:rPr>
        <w:t>luence of the PMFTU (Pan Malayan Federatio</w:t>
      </w:r>
      <w:r>
        <w:rPr>
          <w:sz w:val="28"/>
          <w:szCs w:val="28"/>
        </w:rPr>
        <w:t>n of Trade Unions), a labour aff</w:t>
      </w:r>
      <w:r w:rsidR="00CA1DE6" w:rsidRPr="00CA1DE6">
        <w:rPr>
          <w:sz w:val="28"/>
          <w:szCs w:val="28"/>
        </w:rPr>
        <w:t>iliate of the MCP (Malayan Communist Party). Among the demands that were put forward by the unions was compensation to be paid to the families of the labourers who had died in Siam. To those Indians who experienced the Occupation period, the forced recruitment of Indian labourers to Siam has been a sore point. Some of the persons who were interviewed felt that the Japanese Government should provide financial compensation</w:t>
      </w:r>
      <w:r>
        <w:rPr>
          <w:sz w:val="28"/>
          <w:szCs w:val="28"/>
        </w:rPr>
        <w:t xml:space="preserve"> for those families who had suff</w:t>
      </w:r>
      <w:r w:rsidR="00CA1DE6" w:rsidRPr="00CA1DE6">
        <w:rPr>
          <w:sz w:val="28"/>
          <w:szCs w:val="28"/>
        </w:rPr>
        <w:t>ered. They were also unhappy that the Malaysian Government had been silent on the issue. Even the South Indian Labour F</w:t>
      </w:r>
      <w:r>
        <w:rPr>
          <w:sz w:val="28"/>
          <w:szCs w:val="28"/>
        </w:rPr>
        <w:t>und, est</w:t>
      </w:r>
      <w:r w:rsidR="00CA1DE6" w:rsidRPr="00CA1DE6">
        <w:rPr>
          <w:sz w:val="28"/>
          <w:szCs w:val="28"/>
        </w:rPr>
        <w:t xml:space="preserve">ablished during the colonial period, has not been utilized for the benefit and welfare of those families who suffered as </w:t>
      </w:r>
      <w:r>
        <w:rPr>
          <w:sz w:val="28"/>
          <w:szCs w:val="28"/>
        </w:rPr>
        <w:t>a result of the forced recruitment”.</w:t>
      </w:r>
      <w:r>
        <w:rPr>
          <w:rStyle w:val="FootnoteReference"/>
          <w:sz w:val="28"/>
          <w:szCs w:val="28"/>
        </w:rPr>
        <w:footnoteReference w:id="23"/>
      </w:r>
    </w:p>
    <w:p w:rsidR="0063457C" w:rsidRDefault="00830A6E" w:rsidP="0063457C">
      <w:pPr>
        <w:pStyle w:val="NormalWeb"/>
        <w:spacing w:after="240" w:afterAutospacing="0"/>
        <w:rPr>
          <w:sz w:val="28"/>
          <w:szCs w:val="28"/>
        </w:rPr>
      </w:pPr>
      <w:r>
        <w:rPr>
          <w:sz w:val="28"/>
          <w:szCs w:val="28"/>
        </w:rPr>
        <w:t xml:space="preserve">   </w:t>
      </w:r>
      <w:r w:rsidR="00CA1DE6" w:rsidRPr="00CA1DE6">
        <w:rPr>
          <w:sz w:val="28"/>
          <w:szCs w:val="28"/>
        </w:rPr>
        <w:t xml:space="preserve">The Congress Party of India did send a medical mission to Malaya to consider measures to relieve the distress. Its official report on the mission carries the </w:t>
      </w:r>
      <w:r w:rsidR="00CA1DE6" w:rsidRPr="00CA1DE6">
        <w:rPr>
          <w:sz w:val="28"/>
          <w:szCs w:val="28"/>
        </w:rPr>
        <w:lastRenderedPageBreak/>
        <w:t>dedication, “</w:t>
      </w:r>
      <w:r w:rsidR="00CA1DE6" w:rsidRPr="0063457C">
        <w:rPr>
          <w:i/>
          <w:sz w:val="28"/>
          <w:szCs w:val="28"/>
        </w:rPr>
        <w:t>In Memory of One Hundred Thousand Malayan Indian Victi</w:t>
      </w:r>
      <w:r w:rsidR="0063457C" w:rsidRPr="0063457C">
        <w:rPr>
          <w:i/>
          <w:sz w:val="28"/>
          <w:szCs w:val="28"/>
        </w:rPr>
        <w:t>ms of the Siam Death Railway</w:t>
      </w:r>
      <w:r w:rsidR="0063457C">
        <w:rPr>
          <w:sz w:val="28"/>
          <w:szCs w:val="28"/>
        </w:rPr>
        <w:t xml:space="preserve">.” </w:t>
      </w:r>
      <w:r w:rsidR="0063457C">
        <w:rPr>
          <w:rStyle w:val="FootnoteReference"/>
          <w:sz w:val="28"/>
          <w:szCs w:val="28"/>
        </w:rPr>
        <w:footnoteReference w:id="24"/>
      </w:r>
      <w:r w:rsidR="0063457C">
        <w:rPr>
          <w:sz w:val="28"/>
          <w:szCs w:val="28"/>
        </w:rPr>
        <w:t xml:space="preserve"> </w:t>
      </w:r>
      <w:r w:rsidR="00CA1DE6" w:rsidRPr="00CA1DE6">
        <w:rPr>
          <w:sz w:val="28"/>
          <w:szCs w:val="28"/>
        </w:rPr>
        <w:t xml:space="preserve">But the spirits of the Indian dead </w:t>
      </w:r>
      <w:r w:rsidR="0063457C">
        <w:rPr>
          <w:sz w:val="28"/>
          <w:szCs w:val="28"/>
        </w:rPr>
        <w:t>have hardly rested peacefully. “</w:t>
      </w:r>
      <w:r w:rsidR="00CA1DE6" w:rsidRPr="0063457C">
        <w:rPr>
          <w:i/>
          <w:sz w:val="28"/>
          <w:szCs w:val="28"/>
        </w:rPr>
        <w:t>Grisly Find: Mass Grave Unearthed</w:t>
      </w:r>
      <w:r w:rsidR="00CA1DE6" w:rsidRPr="00CA1DE6">
        <w:rPr>
          <w:sz w:val="28"/>
          <w:szCs w:val="28"/>
        </w:rPr>
        <w:t xml:space="preserve">” were the headlines of the </w:t>
      </w:r>
      <w:r w:rsidR="00CA1DE6" w:rsidRPr="0063457C">
        <w:rPr>
          <w:i/>
          <w:sz w:val="28"/>
          <w:szCs w:val="28"/>
        </w:rPr>
        <w:t>Bangkok Post’s</w:t>
      </w:r>
      <w:r w:rsidR="0063457C">
        <w:rPr>
          <w:sz w:val="28"/>
          <w:szCs w:val="28"/>
        </w:rPr>
        <w:t xml:space="preserve"> 18</w:t>
      </w:r>
      <w:r w:rsidR="0063457C" w:rsidRPr="0063457C">
        <w:rPr>
          <w:sz w:val="28"/>
          <w:szCs w:val="28"/>
          <w:vertAlign w:val="superscript"/>
        </w:rPr>
        <w:t>th</w:t>
      </w:r>
      <w:r w:rsidR="00CA1DE6" w:rsidRPr="00CA1DE6">
        <w:rPr>
          <w:sz w:val="28"/>
          <w:szCs w:val="28"/>
        </w:rPr>
        <w:t xml:space="preserve"> November 1990 edition which announced the discovery of some 4</w:t>
      </w:r>
      <w:r w:rsidR="0063457C">
        <w:rPr>
          <w:sz w:val="28"/>
          <w:szCs w:val="28"/>
        </w:rPr>
        <w:t>00 labourers’ bones in Kanchanab</w:t>
      </w:r>
      <w:r w:rsidR="00CA1DE6" w:rsidRPr="00CA1DE6">
        <w:rPr>
          <w:sz w:val="28"/>
          <w:szCs w:val="28"/>
        </w:rPr>
        <w:t>uri. The find was allegedly occasioned by recurring troublesome dreams experienced by Sompong Chawan</w:t>
      </w:r>
      <w:r w:rsidR="0063457C">
        <w:rPr>
          <w:sz w:val="28"/>
          <w:szCs w:val="28"/>
        </w:rPr>
        <w:t>gal,</w:t>
      </w:r>
      <w:r w:rsidR="00CA1DE6" w:rsidRPr="00CA1DE6">
        <w:rPr>
          <w:sz w:val="28"/>
          <w:szCs w:val="28"/>
        </w:rPr>
        <w:t xml:space="preserve"> a local bike shop proprietor. The latter contacted a nearby teacher and owner of the two-acre plot of sugar-cane held near h</w:t>
      </w:r>
      <w:r w:rsidR="0063457C">
        <w:rPr>
          <w:sz w:val="28"/>
          <w:szCs w:val="28"/>
        </w:rPr>
        <w:t>is residence, Ananya Watanayaem,</w:t>
      </w:r>
      <w:r w:rsidR="00CA1DE6" w:rsidRPr="00CA1DE6">
        <w:rPr>
          <w:sz w:val="28"/>
          <w:szCs w:val="28"/>
        </w:rPr>
        <w:t xml:space="preserve"> who said he had earlier come across skeletons </w:t>
      </w:r>
      <w:r w:rsidR="00D96A96">
        <w:rPr>
          <w:sz w:val="28"/>
          <w:szCs w:val="28"/>
        </w:rPr>
        <w:t xml:space="preserve">when ploughing his field. </w:t>
      </w:r>
      <w:r w:rsidR="00D96A96">
        <w:rPr>
          <w:rStyle w:val="FootnoteReference"/>
          <w:sz w:val="28"/>
          <w:szCs w:val="28"/>
        </w:rPr>
        <w:footnoteReference w:id="25"/>
      </w:r>
    </w:p>
    <w:p w:rsidR="0063457C" w:rsidRDefault="0063457C" w:rsidP="0063457C">
      <w:pPr>
        <w:pStyle w:val="NormalWeb"/>
        <w:spacing w:after="240" w:afterAutospacing="0"/>
        <w:ind w:left="720"/>
        <w:rPr>
          <w:sz w:val="28"/>
          <w:szCs w:val="28"/>
        </w:rPr>
      </w:pPr>
      <w:r>
        <w:rPr>
          <w:sz w:val="28"/>
          <w:szCs w:val="28"/>
        </w:rPr>
        <w:t xml:space="preserve">   “</w:t>
      </w:r>
      <w:r w:rsidR="00171B88">
        <w:rPr>
          <w:sz w:val="28"/>
          <w:szCs w:val="28"/>
        </w:rPr>
        <w:t>Ananya’</w:t>
      </w:r>
      <w:r w:rsidR="00CA1DE6" w:rsidRPr="00CA1DE6">
        <w:rPr>
          <w:sz w:val="28"/>
          <w:szCs w:val="28"/>
        </w:rPr>
        <w:t xml:space="preserve">s elder sister, Lek Pailom, then 75 years of age, </w:t>
      </w:r>
      <w:r w:rsidR="00CA1DE6" w:rsidRPr="00CA1DE6">
        <w:rPr>
          <w:sz w:val="28"/>
          <w:szCs w:val="28"/>
        </w:rPr>
        <w:br/>
        <w:t>recalled that when she was about 20 years old, field hospitals fo</w:t>
      </w:r>
      <w:r>
        <w:rPr>
          <w:sz w:val="28"/>
          <w:szCs w:val="28"/>
        </w:rPr>
        <w:t>r sick Indian, Malayan and Sing</w:t>
      </w:r>
      <w:r w:rsidR="00CA1DE6" w:rsidRPr="00CA1DE6">
        <w:rPr>
          <w:sz w:val="28"/>
          <w:szCs w:val="28"/>
        </w:rPr>
        <w:t>aporean prisoners of war or slave workers were located on a large piece o</w:t>
      </w:r>
      <w:r>
        <w:rPr>
          <w:sz w:val="28"/>
          <w:szCs w:val="28"/>
        </w:rPr>
        <w:t>f land where the Kanchanaburi provincial hal</w:t>
      </w:r>
      <w:r w:rsidR="00CA1DE6" w:rsidRPr="00CA1DE6">
        <w:rPr>
          <w:sz w:val="28"/>
          <w:szCs w:val="28"/>
        </w:rPr>
        <w:t>l and business area are now located. ‘Every morning the Indians dug a hole in this area to bury dead bodies in the evening. The bodies were simply thrown into the pit and covered with dirt. Some days, 2 or 3 bodies were bu</w:t>
      </w:r>
      <w:r>
        <w:rPr>
          <w:sz w:val="28"/>
          <w:szCs w:val="28"/>
        </w:rPr>
        <w:t>ried</w:t>
      </w:r>
      <w:r w:rsidR="00D96A96">
        <w:rPr>
          <w:sz w:val="28"/>
          <w:szCs w:val="28"/>
        </w:rPr>
        <w:t>; s</w:t>
      </w:r>
      <w:r>
        <w:rPr>
          <w:sz w:val="28"/>
          <w:szCs w:val="28"/>
        </w:rPr>
        <w:t xml:space="preserve">ome days more than 5”. </w:t>
      </w:r>
      <w:r>
        <w:rPr>
          <w:rStyle w:val="FootnoteReference"/>
          <w:sz w:val="28"/>
          <w:szCs w:val="28"/>
        </w:rPr>
        <w:footnoteReference w:id="26"/>
      </w:r>
    </w:p>
    <w:p w:rsidR="00171B88" w:rsidRDefault="0068445C" w:rsidP="0063457C">
      <w:pPr>
        <w:pStyle w:val="NormalWeb"/>
        <w:spacing w:after="240" w:afterAutospacing="0"/>
        <w:rPr>
          <w:sz w:val="28"/>
          <w:szCs w:val="28"/>
        </w:rPr>
      </w:pPr>
      <w:r>
        <w:rPr>
          <w:sz w:val="28"/>
          <w:szCs w:val="28"/>
        </w:rPr>
        <w:t xml:space="preserve">   </w:t>
      </w:r>
      <w:r w:rsidR="00CA1DE6" w:rsidRPr="00CA1DE6">
        <w:rPr>
          <w:sz w:val="28"/>
          <w:szCs w:val="28"/>
        </w:rPr>
        <w:t xml:space="preserve">A Chinese </w:t>
      </w:r>
      <w:r>
        <w:rPr>
          <w:sz w:val="28"/>
          <w:szCs w:val="28"/>
        </w:rPr>
        <w:t>organis</w:t>
      </w:r>
      <w:r w:rsidRPr="00CA1DE6">
        <w:rPr>
          <w:sz w:val="28"/>
          <w:szCs w:val="28"/>
        </w:rPr>
        <w:t>ation</w:t>
      </w:r>
      <w:r w:rsidR="00CA1DE6" w:rsidRPr="00CA1DE6">
        <w:rPr>
          <w:sz w:val="28"/>
          <w:szCs w:val="28"/>
        </w:rPr>
        <w:t xml:space="preserve"> was called in to investigate the grave a</w:t>
      </w:r>
      <w:r>
        <w:rPr>
          <w:sz w:val="28"/>
          <w:szCs w:val="28"/>
        </w:rPr>
        <w:t>nd re-inter the bones in an app</w:t>
      </w:r>
      <w:r w:rsidR="00CA1DE6" w:rsidRPr="00CA1DE6">
        <w:rPr>
          <w:sz w:val="28"/>
          <w:szCs w:val="28"/>
        </w:rPr>
        <w:t>ropriate manner to placate and enable th</w:t>
      </w:r>
      <w:r w:rsidR="00D96A96">
        <w:rPr>
          <w:sz w:val="28"/>
          <w:szCs w:val="28"/>
        </w:rPr>
        <w:t xml:space="preserve">e release of the angry spirits. </w:t>
      </w:r>
      <w:r w:rsidR="00D96A96">
        <w:rPr>
          <w:rStyle w:val="FootnoteReference"/>
          <w:sz w:val="28"/>
          <w:szCs w:val="28"/>
        </w:rPr>
        <w:footnoteReference w:id="27"/>
      </w:r>
      <w:r w:rsidR="00CA1DE6" w:rsidRPr="00CA1DE6">
        <w:rPr>
          <w:sz w:val="28"/>
          <w:szCs w:val="28"/>
        </w:rPr>
        <w:t xml:space="preserve"> Concerned at the haphazard and hardly professional nature of the excavations, the Thai Government’s Fine Arts Department appointed the Director of nea</w:t>
      </w:r>
      <w:r w:rsidR="00D96A96">
        <w:rPr>
          <w:sz w:val="28"/>
          <w:szCs w:val="28"/>
        </w:rPr>
        <w:t>rby Muang Singh Historical Park, Sathapon Khwanyun,</w:t>
      </w:r>
      <w:r w:rsidR="00CA1DE6" w:rsidRPr="00CA1DE6">
        <w:rPr>
          <w:sz w:val="28"/>
          <w:szCs w:val="28"/>
        </w:rPr>
        <w:t xml:space="preserve"> to take over and supervise the site. The latter published a full report of his findings in the </w:t>
      </w:r>
      <w:r w:rsidR="00CA1DE6" w:rsidRPr="00CA1DE6">
        <w:rPr>
          <w:i/>
          <w:iCs/>
          <w:sz w:val="28"/>
          <w:szCs w:val="28"/>
        </w:rPr>
        <w:t>“Si</w:t>
      </w:r>
      <w:r w:rsidR="00D96A96">
        <w:rPr>
          <w:i/>
          <w:iCs/>
          <w:sz w:val="28"/>
          <w:szCs w:val="28"/>
        </w:rPr>
        <w:t>nl</w:t>
      </w:r>
      <w:r w:rsidR="00CA1DE6" w:rsidRPr="00CA1DE6">
        <w:rPr>
          <w:i/>
          <w:iCs/>
          <w:sz w:val="28"/>
          <w:szCs w:val="28"/>
        </w:rPr>
        <w:t>a</w:t>
      </w:r>
      <w:r w:rsidR="00D96A96">
        <w:rPr>
          <w:i/>
          <w:iCs/>
          <w:sz w:val="28"/>
          <w:szCs w:val="28"/>
        </w:rPr>
        <w:t>pa Wathanatham</w:t>
      </w:r>
      <w:r w:rsidR="00CA1DE6" w:rsidRPr="00CA1DE6">
        <w:rPr>
          <w:i/>
          <w:iCs/>
          <w:sz w:val="28"/>
          <w:szCs w:val="28"/>
        </w:rPr>
        <w:t xml:space="preserve">” </w:t>
      </w:r>
      <w:r w:rsidR="00CA1DE6" w:rsidRPr="00CA1DE6">
        <w:rPr>
          <w:sz w:val="28"/>
          <w:szCs w:val="28"/>
        </w:rPr>
        <w:t xml:space="preserve">(Art &amp; Culture) magazine’s February 1991 issue. The report stresses that this was by no means the first time that such graves had been unearthed in the area: such discoveries had been a common occurrence and usually the excavated bones had been quietly cremated by such (Chinese) </w:t>
      </w:r>
      <w:r w:rsidR="00D96A96">
        <w:rPr>
          <w:sz w:val="28"/>
          <w:szCs w:val="28"/>
        </w:rPr>
        <w:t xml:space="preserve">spiritual organisations as the </w:t>
      </w:r>
      <w:r w:rsidR="00D96A96" w:rsidRPr="00D96A96">
        <w:rPr>
          <w:i/>
          <w:sz w:val="28"/>
          <w:szCs w:val="28"/>
        </w:rPr>
        <w:t>Jin Siang T</w:t>
      </w:r>
      <w:r w:rsidR="00CA1DE6" w:rsidRPr="00D96A96">
        <w:rPr>
          <w:i/>
          <w:sz w:val="28"/>
          <w:szCs w:val="28"/>
        </w:rPr>
        <w:t>ung</w:t>
      </w:r>
      <w:r w:rsidR="00CA1DE6" w:rsidRPr="00CA1DE6">
        <w:rPr>
          <w:sz w:val="28"/>
          <w:szCs w:val="28"/>
        </w:rPr>
        <w:t xml:space="preserve">. The full extent of the burial site may never be known as the owners of nearby properties did not want their </w:t>
      </w:r>
      <w:r w:rsidR="00D96A96">
        <w:rPr>
          <w:sz w:val="28"/>
          <w:szCs w:val="28"/>
        </w:rPr>
        <w:t xml:space="preserve">own </w:t>
      </w:r>
      <w:r w:rsidR="00CA1DE6" w:rsidRPr="00CA1DE6">
        <w:rPr>
          <w:sz w:val="28"/>
          <w:szCs w:val="28"/>
        </w:rPr>
        <w:t xml:space="preserve">land disturbed. Excavations established beyond doubt that the bodies were those of Asian </w:t>
      </w:r>
      <w:r w:rsidR="00D96A96">
        <w:rPr>
          <w:sz w:val="28"/>
          <w:szCs w:val="28"/>
        </w:rPr>
        <w:t>labourers, most probably Indian,</w:t>
      </w:r>
      <w:r w:rsidR="00CA1DE6" w:rsidRPr="00CA1DE6">
        <w:rPr>
          <w:sz w:val="28"/>
          <w:szCs w:val="28"/>
        </w:rPr>
        <w:t xml:space="preserve"> and that not inconsiderable numbers of women </w:t>
      </w:r>
      <w:r w:rsidR="00CA1DE6" w:rsidRPr="00CA1DE6">
        <w:rPr>
          <w:sz w:val="28"/>
          <w:szCs w:val="28"/>
        </w:rPr>
        <w:lastRenderedPageBreak/>
        <w:t xml:space="preserve">and children were among the victims. Information was also gathered from the local community. Maj. Ruanisak Chaigomin stated that the Japanese had referred to the victims as </w:t>
      </w:r>
      <w:r w:rsidR="00CA1DE6" w:rsidRPr="00CA1DE6">
        <w:rPr>
          <w:i/>
          <w:iCs/>
          <w:sz w:val="28"/>
          <w:szCs w:val="28"/>
        </w:rPr>
        <w:t xml:space="preserve">“kulito” </w:t>
      </w:r>
      <w:r w:rsidR="00CA1DE6" w:rsidRPr="00CA1DE6">
        <w:rPr>
          <w:sz w:val="28"/>
          <w:szCs w:val="28"/>
        </w:rPr>
        <w:t>(possibl</w:t>
      </w:r>
      <w:r w:rsidR="00D96A96">
        <w:rPr>
          <w:sz w:val="28"/>
          <w:szCs w:val="28"/>
        </w:rPr>
        <w:t>y derived from the English word,</w:t>
      </w:r>
      <w:r w:rsidR="00CA1DE6" w:rsidRPr="00CA1DE6">
        <w:rPr>
          <w:sz w:val="28"/>
          <w:szCs w:val="28"/>
        </w:rPr>
        <w:t xml:space="preserve"> </w:t>
      </w:r>
      <w:r w:rsidR="00171B88">
        <w:rPr>
          <w:i/>
          <w:iCs/>
          <w:sz w:val="28"/>
          <w:szCs w:val="28"/>
        </w:rPr>
        <w:t>“coolie“</w:t>
      </w:r>
      <w:r w:rsidR="00CA1DE6" w:rsidRPr="00CA1DE6">
        <w:rPr>
          <w:i/>
          <w:iCs/>
          <w:sz w:val="28"/>
          <w:szCs w:val="28"/>
        </w:rPr>
        <w:t xml:space="preserve">), </w:t>
      </w:r>
      <w:r w:rsidR="00CA1DE6" w:rsidRPr="00CA1DE6">
        <w:rPr>
          <w:sz w:val="28"/>
          <w:szCs w:val="28"/>
        </w:rPr>
        <w:t xml:space="preserve">the term they invariably used for Asian labourers. Mrs. Urai Bosap (65 years of age) stated, </w:t>
      </w:r>
    </w:p>
    <w:p w:rsidR="00171B88" w:rsidRDefault="00171B88" w:rsidP="00171B88">
      <w:pPr>
        <w:pStyle w:val="NormalWeb"/>
        <w:spacing w:after="240" w:afterAutospacing="0"/>
        <w:ind w:left="720"/>
        <w:rPr>
          <w:sz w:val="28"/>
          <w:szCs w:val="28"/>
        </w:rPr>
      </w:pPr>
      <w:r>
        <w:rPr>
          <w:sz w:val="28"/>
          <w:szCs w:val="28"/>
        </w:rPr>
        <w:t xml:space="preserve">   </w:t>
      </w:r>
      <w:r w:rsidR="00CA1DE6" w:rsidRPr="00CA1DE6">
        <w:rPr>
          <w:sz w:val="28"/>
          <w:szCs w:val="28"/>
        </w:rPr>
        <w:t xml:space="preserve">“They made a huge pit for the burials. After </w:t>
      </w:r>
      <w:r>
        <w:rPr>
          <w:sz w:val="28"/>
          <w:szCs w:val="28"/>
        </w:rPr>
        <w:t>a few bodies had been tossed in,</w:t>
      </w:r>
      <w:r w:rsidR="00CA1DE6" w:rsidRPr="00CA1DE6">
        <w:rPr>
          <w:sz w:val="28"/>
          <w:szCs w:val="28"/>
        </w:rPr>
        <w:t xml:space="preserve"> they would add white lime (to avert unpleasant odours) before piling in further layers of the dead. The grave was finally covered with earth. The people were all very dark-skinned and must have been Indians.” </w:t>
      </w:r>
      <w:r>
        <w:rPr>
          <w:rStyle w:val="FootnoteReference"/>
          <w:sz w:val="28"/>
          <w:szCs w:val="28"/>
        </w:rPr>
        <w:footnoteReference w:id="28"/>
      </w:r>
    </w:p>
    <w:p w:rsidR="00171B88" w:rsidRDefault="00171B88" w:rsidP="00171B88">
      <w:pPr>
        <w:pStyle w:val="NormalWeb"/>
        <w:spacing w:after="240" w:afterAutospacing="0"/>
        <w:rPr>
          <w:sz w:val="28"/>
          <w:szCs w:val="28"/>
        </w:rPr>
      </w:pPr>
      <w:r>
        <w:rPr>
          <w:sz w:val="28"/>
          <w:szCs w:val="28"/>
        </w:rPr>
        <w:t xml:space="preserve">   </w:t>
      </w:r>
      <w:r w:rsidR="00CA1DE6" w:rsidRPr="00CA1DE6">
        <w:rPr>
          <w:sz w:val="28"/>
          <w:szCs w:val="28"/>
        </w:rPr>
        <w:t>A later report again carri</w:t>
      </w:r>
      <w:r>
        <w:rPr>
          <w:sz w:val="28"/>
          <w:szCs w:val="28"/>
        </w:rPr>
        <w:t>ed an interview with Lek Pailom,</w:t>
      </w:r>
      <w:r w:rsidR="00CA1DE6" w:rsidRPr="00CA1DE6">
        <w:rPr>
          <w:sz w:val="28"/>
          <w:szCs w:val="28"/>
        </w:rPr>
        <w:t xml:space="preserve"> who talke</w:t>
      </w:r>
      <w:r>
        <w:rPr>
          <w:sz w:val="28"/>
          <w:szCs w:val="28"/>
        </w:rPr>
        <w:t>d of the 1943 cholera epidemic;</w:t>
      </w:r>
    </w:p>
    <w:p w:rsidR="00A068BD" w:rsidRDefault="00A068BD" w:rsidP="00A068BD">
      <w:pPr>
        <w:pStyle w:val="NormalWeb"/>
        <w:spacing w:after="240" w:afterAutospacing="0"/>
        <w:ind w:left="720"/>
        <w:rPr>
          <w:sz w:val="28"/>
          <w:szCs w:val="28"/>
        </w:rPr>
      </w:pPr>
      <w:r>
        <w:rPr>
          <w:sz w:val="28"/>
          <w:szCs w:val="28"/>
        </w:rPr>
        <w:t xml:space="preserve">   </w:t>
      </w:r>
      <w:r w:rsidR="00CA1DE6" w:rsidRPr="00CA1DE6">
        <w:rPr>
          <w:sz w:val="28"/>
          <w:szCs w:val="28"/>
        </w:rPr>
        <w:t xml:space="preserve">“Lek Pailom... had been 28 in 1943.... and remembered that hundreds of Malayans and Indians had been held during the war in a slave camp located on the land where the remains were found... </w:t>
      </w:r>
      <w:r w:rsidR="00CA1DE6" w:rsidRPr="00A068BD">
        <w:rPr>
          <w:i/>
          <w:sz w:val="28"/>
          <w:szCs w:val="28"/>
        </w:rPr>
        <w:t>‘I saw Japanese soldiers digging huge graves into which bodies were dumped. Some were sick but still alive</w:t>
      </w:r>
      <w:r w:rsidRPr="00A068BD">
        <w:rPr>
          <w:i/>
          <w:sz w:val="28"/>
          <w:szCs w:val="28"/>
        </w:rPr>
        <w:t>’</w:t>
      </w:r>
      <w:r w:rsidR="00CA1DE6" w:rsidRPr="00CA1DE6">
        <w:rPr>
          <w:sz w:val="28"/>
          <w:szCs w:val="28"/>
        </w:rPr>
        <w:t xml:space="preserve">.” </w:t>
      </w:r>
      <w:r>
        <w:rPr>
          <w:rStyle w:val="FootnoteReference"/>
          <w:sz w:val="28"/>
          <w:szCs w:val="28"/>
        </w:rPr>
        <w:footnoteReference w:id="29"/>
      </w:r>
    </w:p>
    <w:p w:rsidR="00A068BD" w:rsidRDefault="00A068BD" w:rsidP="00A068BD">
      <w:pPr>
        <w:pStyle w:val="NormalWeb"/>
        <w:spacing w:after="240" w:afterAutospacing="0"/>
        <w:rPr>
          <w:sz w:val="28"/>
          <w:szCs w:val="28"/>
        </w:rPr>
      </w:pPr>
      <w:r>
        <w:rPr>
          <w:sz w:val="28"/>
          <w:szCs w:val="28"/>
        </w:rPr>
        <w:br/>
        <w:t>Micool Brooke,</w:t>
      </w:r>
      <w:r w:rsidR="00CA1DE6" w:rsidRPr="00CA1DE6">
        <w:rPr>
          <w:sz w:val="28"/>
          <w:szCs w:val="28"/>
        </w:rPr>
        <w:t xml:space="preserve"> then a </w:t>
      </w:r>
      <w:r w:rsidR="00CA1DE6" w:rsidRPr="00A068BD">
        <w:rPr>
          <w:i/>
          <w:sz w:val="28"/>
          <w:szCs w:val="28"/>
        </w:rPr>
        <w:t>Bangkok Post</w:t>
      </w:r>
      <w:r w:rsidR="00CA1DE6" w:rsidRPr="00CA1DE6">
        <w:rPr>
          <w:sz w:val="28"/>
          <w:szCs w:val="28"/>
        </w:rPr>
        <w:t xml:space="preserve"> journalist, visited the site in the very early stages of excavation, </w:t>
      </w:r>
    </w:p>
    <w:p w:rsidR="00CA1DE6" w:rsidRPr="00CA1DE6" w:rsidRDefault="00A068BD" w:rsidP="00A068BD">
      <w:pPr>
        <w:pStyle w:val="NormalWeb"/>
        <w:spacing w:after="240" w:afterAutospacing="0"/>
        <w:ind w:left="720"/>
        <w:rPr>
          <w:sz w:val="28"/>
          <w:szCs w:val="28"/>
        </w:rPr>
      </w:pPr>
      <w:r>
        <w:rPr>
          <w:sz w:val="28"/>
          <w:szCs w:val="28"/>
        </w:rPr>
        <w:t xml:space="preserve">   </w:t>
      </w:r>
      <w:r w:rsidR="00CA1DE6" w:rsidRPr="00CA1DE6">
        <w:rPr>
          <w:sz w:val="28"/>
          <w:szCs w:val="28"/>
        </w:rPr>
        <w:t>“The excavated hole measured about 20 metres square and was located in a sugar cane held about half an acre in size.... I approached the edge of the grave, unknowing what I expected to see. And yet I als</w:t>
      </w:r>
      <w:r>
        <w:rPr>
          <w:sz w:val="28"/>
          <w:szCs w:val="28"/>
        </w:rPr>
        <w:t xml:space="preserve">o felt a strong sense of </w:t>
      </w:r>
      <w:proofErr w:type="gramStart"/>
      <w:r>
        <w:rPr>
          <w:sz w:val="28"/>
          <w:szCs w:val="28"/>
        </w:rPr>
        <w:t>embar</w:t>
      </w:r>
      <w:r w:rsidR="00CA1DE6" w:rsidRPr="00CA1DE6">
        <w:rPr>
          <w:sz w:val="28"/>
          <w:szCs w:val="28"/>
        </w:rPr>
        <w:t>rassed</w:t>
      </w:r>
      <w:proofErr w:type="gramEnd"/>
      <w:r w:rsidR="00CA1DE6" w:rsidRPr="00CA1DE6">
        <w:rPr>
          <w:sz w:val="28"/>
          <w:szCs w:val="28"/>
        </w:rPr>
        <w:t xml:space="preserve"> shame at intruding upon the sorrow-covered grave. And sorrow and remorse did overwhelm me when I looked down and saw hundred</w:t>
      </w:r>
      <w:r>
        <w:rPr>
          <w:sz w:val="28"/>
          <w:szCs w:val="28"/>
        </w:rPr>
        <w:t>s of skeletons pressed together,</w:t>
      </w:r>
      <w:r w:rsidR="00CA1DE6" w:rsidRPr="00CA1DE6">
        <w:rPr>
          <w:sz w:val="28"/>
          <w:szCs w:val="28"/>
        </w:rPr>
        <w:t xml:space="preserve"> their arms reaching out. They had tried to craw</w:t>
      </w:r>
      <w:r>
        <w:rPr>
          <w:sz w:val="28"/>
          <w:szCs w:val="28"/>
        </w:rPr>
        <w:t xml:space="preserve">l out of the grave before they finally suffocated to death.” </w:t>
      </w:r>
      <w:r>
        <w:rPr>
          <w:rStyle w:val="FootnoteReference"/>
          <w:sz w:val="28"/>
          <w:szCs w:val="28"/>
        </w:rPr>
        <w:footnoteReference w:id="30"/>
      </w:r>
    </w:p>
    <w:p w:rsidR="00A068BD" w:rsidRDefault="00A068BD" w:rsidP="00A1184E">
      <w:pPr>
        <w:pStyle w:val="NormalWeb"/>
        <w:spacing w:after="240" w:afterAutospacing="0"/>
        <w:rPr>
          <w:sz w:val="28"/>
          <w:szCs w:val="28"/>
        </w:rPr>
      </w:pPr>
    </w:p>
    <w:p w:rsidR="00642C27" w:rsidRDefault="00642C27" w:rsidP="00642C27">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THE JAPANESE MILITARY MEMORIAL TO THE RAILWAY</w:t>
      </w:r>
    </w:p>
    <w:p w:rsidR="00642C27" w:rsidRDefault="00642C27" w:rsidP="00642C27">
      <w:pPr>
        <w:spacing w:before="100" w:beforeAutospacing="1" w:after="24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lastRenderedPageBreak/>
        <w:t xml:space="preserve"> </w:t>
      </w:r>
      <w:r w:rsidRPr="00BD279C">
        <w:rPr>
          <w:rFonts w:ascii="Times New Roman" w:eastAsia="Times New Roman" w:hAnsi="Times New Roman" w:cs="Times New Roman"/>
          <w:sz w:val="28"/>
          <w:szCs w:val="28"/>
          <w:lang w:bidi="th-TH"/>
        </w:rPr>
        <w:br/>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Upon completio</w:t>
      </w:r>
      <w:r>
        <w:rPr>
          <w:rFonts w:ascii="Times New Roman" w:eastAsia="Times New Roman" w:hAnsi="Times New Roman" w:cs="Times New Roman"/>
          <w:sz w:val="28"/>
          <w:szCs w:val="28"/>
          <w:lang w:bidi="th-TH"/>
        </w:rPr>
        <w:t>n of the railway on October 17</w:t>
      </w:r>
      <w:r w:rsidRPr="000E4226">
        <w:rPr>
          <w:rFonts w:ascii="Times New Roman" w:eastAsia="Times New Roman" w:hAnsi="Times New Roman" w:cs="Times New Roman"/>
          <w:sz w:val="28"/>
          <w:szCs w:val="28"/>
          <w:vertAlign w:val="superscript"/>
          <w:lang w:bidi="th-TH"/>
        </w:rPr>
        <w:t>th</w:t>
      </w:r>
      <w:r>
        <w:rPr>
          <w:rFonts w:ascii="Times New Roman" w:eastAsia="Times New Roman" w:hAnsi="Times New Roman" w:cs="Times New Roman"/>
          <w:sz w:val="28"/>
          <w:szCs w:val="28"/>
          <w:lang w:bidi="th-TH"/>
        </w:rPr>
        <w:t xml:space="preserve"> 1943,</w:t>
      </w:r>
      <w:r w:rsidRPr="00BD279C">
        <w:rPr>
          <w:rFonts w:ascii="Times New Roman" w:eastAsia="Times New Roman" w:hAnsi="Times New Roman" w:cs="Times New Roman"/>
          <w:sz w:val="28"/>
          <w:szCs w:val="28"/>
          <w:lang w:bidi="th-TH"/>
        </w:rPr>
        <w:t xml:space="preserve"> the Ja</w:t>
      </w:r>
      <w:r>
        <w:rPr>
          <w:rFonts w:ascii="Times New Roman" w:eastAsia="Times New Roman" w:hAnsi="Times New Roman" w:cs="Times New Roman"/>
          <w:sz w:val="28"/>
          <w:szCs w:val="28"/>
          <w:lang w:bidi="th-TH"/>
        </w:rPr>
        <w:t>panese military authorities det</w:t>
      </w:r>
      <w:r w:rsidRPr="00BD279C">
        <w:rPr>
          <w:rFonts w:ascii="Times New Roman" w:eastAsia="Times New Roman" w:hAnsi="Times New Roman" w:cs="Times New Roman"/>
          <w:sz w:val="28"/>
          <w:szCs w:val="28"/>
          <w:lang w:bidi="th-TH"/>
        </w:rPr>
        <w:t>ermined to erect a memorial to the many people who had lost their</w:t>
      </w:r>
      <w:r>
        <w:rPr>
          <w:rFonts w:ascii="Times New Roman" w:eastAsia="Times New Roman" w:hAnsi="Times New Roman" w:cs="Times New Roman"/>
          <w:sz w:val="28"/>
          <w:szCs w:val="28"/>
          <w:lang w:bidi="th-TH"/>
        </w:rPr>
        <w:t xml:space="preserve"> lives during the railway’s construction. This unusual</w:t>
      </w:r>
      <w:r w:rsidRPr="00BD279C">
        <w:rPr>
          <w:rFonts w:ascii="Times New Roman" w:eastAsia="Times New Roman" w:hAnsi="Times New Roman" w:cs="Times New Roman"/>
          <w:sz w:val="28"/>
          <w:szCs w:val="28"/>
          <w:lang w:bidi="th-TH"/>
        </w:rPr>
        <w:t xml:space="preserve"> monumen</w:t>
      </w:r>
      <w:r>
        <w:rPr>
          <w:rFonts w:ascii="Times New Roman" w:eastAsia="Times New Roman" w:hAnsi="Times New Roman" w:cs="Times New Roman"/>
          <w:sz w:val="28"/>
          <w:szCs w:val="28"/>
          <w:lang w:bidi="th-TH"/>
        </w:rPr>
        <w:t>t still survives today, at Tha Makham,</w:t>
      </w:r>
      <w:r w:rsidRPr="00BD279C">
        <w:rPr>
          <w:rFonts w:ascii="Times New Roman" w:eastAsia="Times New Roman" w:hAnsi="Times New Roman" w:cs="Times New Roman"/>
          <w:sz w:val="28"/>
          <w:szCs w:val="28"/>
          <w:lang w:bidi="th-TH"/>
        </w:rPr>
        <w:t xml:space="preserve"> some 100 meters downstream from the famous bridge. Artistically, it is hardly a particularly attractive </w:t>
      </w:r>
      <w:r w:rsidRPr="000E4226">
        <w:rPr>
          <w:rFonts w:ascii="Times New Roman" w:eastAsia="Times New Roman" w:hAnsi="Times New Roman" w:cs="Times New Roman"/>
          <w:bCs/>
          <w:sz w:val="28"/>
          <w:szCs w:val="28"/>
          <w:lang w:bidi="th-TH"/>
        </w:rPr>
        <w:t>monument</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being a cenotaph-type structure made of </w:t>
      </w:r>
      <w:r>
        <w:rPr>
          <w:rFonts w:ascii="Times New Roman" w:eastAsia="Times New Roman" w:hAnsi="Times New Roman" w:cs="Times New Roman"/>
          <w:sz w:val="28"/>
          <w:szCs w:val="28"/>
          <w:lang w:bidi="th-TH"/>
        </w:rPr>
        <w:t>the rough concrete that had suff</w:t>
      </w:r>
      <w:r w:rsidRPr="00BD279C">
        <w:rPr>
          <w:rFonts w:ascii="Times New Roman" w:eastAsia="Times New Roman" w:hAnsi="Times New Roman" w:cs="Times New Roman"/>
          <w:sz w:val="28"/>
          <w:szCs w:val="28"/>
          <w:lang w:bidi="th-TH"/>
        </w:rPr>
        <w:t>iced for the railway s construction. Usually unvisited and ignored by t</w:t>
      </w:r>
      <w:r>
        <w:rPr>
          <w:rFonts w:ascii="Times New Roman" w:eastAsia="Times New Roman" w:hAnsi="Times New Roman" w:cs="Times New Roman"/>
          <w:sz w:val="28"/>
          <w:szCs w:val="28"/>
          <w:lang w:bidi="th-TH"/>
        </w:rPr>
        <w:t>he regular tourists to Kanchanab</w:t>
      </w:r>
      <w:r w:rsidRPr="00BD279C">
        <w:rPr>
          <w:rFonts w:ascii="Times New Roman" w:eastAsia="Times New Roman" w:hAnsi="Times New Roman" w:cs="Times New Roman"/>
          <w:sz w:val="28"/>
          <w:szCs w:val="28"/>
          <w:lang w:bidi="th-TH"/>
        </w:rPr>
        <w:t xml:space="preserve">uri, this monument is nevertheless of considerable significance and importance in memorializing the tragedy of the railway. </w:t>
      </w:r>
    </w:p>
    <w:p w:rsidR="00642C27" w:rsidRDefault="00642C27" w:rsidP="00642C27">
      <w:pPr>
        <w:spacing w:before="100" w:beforeAutospacing="1" w:after="240" w:line="240" w:lineRule="auto"/>
        <w:rPr>
          <w:rFonts w:ascii="Times New Roman" w:eastAsia="Times New Roman" w:hAnsi="Times New Roman" w:cs="Times New Roman"/>
          <w:i/>
          <w:iCs/>
          <w:sz w:val="28"/>
          <w:szCs w:val="28"/>
          <w:lang w:bidi="th-TH"/>
        </w:rPr>
      </w:pPr>
      <w:r w:rsidRPr="00BD279C">
        <w:rPr>
          <w:rFonts w:ascii="Times New Roman" w:eastAsia="Times New Roman" w:hAnsi="Times New Roman" w:cs="Times New Roman"/>
          <w:sz w:val="28"/>
          <w:szCs w:val="28"/>
          <w:lang w:bidi="th-TH"/>
        </w:rPr>
        <w:br/>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Forming the four corners of a square at some 10 meters distance from the cenotaph itself, are four wall-like structures, bearing memorial plaques of marble inscribed in the languages of those who had lost their</w:t>
      </w:r>
      <w:r>
        <w:rPr>
          <w:rFonts w:ascii="Times New Roman" w:eastAsia="Times New Roman" w:hAnsi="Times New Roman" w:cs="Times New Roman"/>
          <w:sz w:val="28"/>
          <w:szCs w:val="28"/>
          <w:lang w:bidi="th-TH"/>
        </w:rPr>
        <w:t xml:space="preserve"> lives in building the railway.</w:t>
      </w:r>
      <w:r>
        <w:rPr>
          <w:rStyle w:val="FootnoteReference"/>
          <w:rFonts w:ascii="Times New Roman" w:eastAsia="Times New Roman" w:hAnsi="Times New Roman" w:cs="Times New Roman"/>
          <w:sz w:val="28"/>
          <w:szCs w:val="28"/>
          <w:lang w:bidi="th-TH"/>
        </w:rPr>
        <w:footnoteReference w:id="31"/>
      </w:r>
      <w:r w:rsidRPr="00BD279C">
        <w:rPr>
          <w:rFonts w:ascii="Times New Roman" w:eastAsia="Times New Roman" w:hAnsi="Times New Roman" w:cs="Times New Roman"/>
          <w:sz w:val="28"/>
          <w:szCs w:val="28"/>
          <w:lang w:bidi="th-TH"/>
        </w:rPr>
        <w:t xml:space="preserve"> One corner structure (two tablets) records a poem in classical Chinese (a literary form known as </w:t>
      </w:r>
      <w:r w:rsidRPr="000E4226">
        <w:rPr>
          <w:rFonts w:ascii="Times New Roman" w:eastAsia="Times New Roman" w:hAnsi="Times New Roman" w:cs="Times New Roman"/>
          <w:i/>
          <w:iCs/>
          <w:sz w:val="28"/>
          <w:szCs w:val="28"/>
          <w:lang w:bidi="th-TH"/>
        </w:rPr>
        <w:t>kanshi</w:t>
      </w:r>
      <w:r w:rsidRPr="00BD279C">
        <w:rPr>
          <w:rFonts w:ascii="Times New Roman" w:eastAsia="Times New Roman" w:hAnsi="Times New Roman" w:cs="Times New Roman"/>
          <w:i/>
          <w:iCs/>
          <w:sz w:val="28"/>
          <w:szCs w:val="28"/>
          <w:lang w:bidi="th-TH"/>
        </w:rPr>
        <w:t xml:space="preserve"> </w:t>
      </w:r>
      <w:r w:rsidRPr="00BD279C">
        <w:rPr>
          <w:rFonts w:ascii="Times New Roman" w:eastAsia="Times New Roman" w:hAnsi="Times New Roman" w:cs="Times New Roman"/>
          <w:sz w:val="28"/>
          <w:szCs w:val="28"/>
          <w:lang w:bidi="th-TH"/>
        </w:rPr>
        <w:t>in Japanese). At another corner, insc</w:t>
      </w:r>
      <w:r>
        <w:rPr>
          <w:rFonts w:ascii="Times New Roman" w:eastAsia="Times New Roman" w:hAnsi="Times New Roman" w:cs="Times New Roman"/>
          <w:sz w:val="28"/>
          <w:szCs w:val="28"/>
          <w:lang w:bidi="th-TH"/>
        </w:rPr>
        <w:t>riptions appear in both Vietnam</w:t>
      </w:r>
      <w:r w:rsidRPr="00BD279C">
        <w:rPr>
          <w:rFonts w:ascii="Times New Roman" w:eastAsia="Times New Roman" w:hAnsi="Times New Roman" w:cs="Times New Roman"/>
          <w:sz w:val="28"/>
          <w:szCs w:val="28"/>
          <w:lang w:bidi="th-TH"/>
        </w:rPr>
        <w:t>ese</w:t>
      </w:r>
      <w:r>
        <w:rPr>
          <w:rFonts w:ascii="Times New Roman" w:eastAsia="Times New Roman" w:hAnsi="Times New Roman" w:cs="Times New Roman"/>
          <w:sz w:val="28"/>
          <w:szCs w:val="28"/>
          <w:lang w:bidi="th-TH"/>
        </w:rPr>
        <w:t xml:space="preserve"> </w:t>
      </w:r>
      <w:r>
        <w:rPr>
          <w:rStyle w:val="FootnoteReference"/>
          <w:rFonts w:ascii="Times New Roman" w:eastAsia="Times New Roman" w:hAnsi="Times New Roman" w:cs="Times New Roman"/>
          <w:sz w:val="28"/>
          <w:szCs w:val="28"/>
          <w:lang w:bidi="th-TH"/>
        </w:rPr>
        <w:footnoteReference w:id="32"/>
      </w:r>
      <w:r w:rsidRPr="00BD279C">
        <w:rPr>
          <w:rFonts w:ascii="Times New Roman" w:eastAsia="Times New Roman" w:hAnsi="Times New Roman" w:cs="Times New Roman"/>
          <w:sz w:val="28"/>
          <w:szCs w:val="28"/>
          <w:lang w:bidi="th-TH"/>
        </w:rPr>
        <w:t xml:space="preserve"> and the peculiar </w:t>
      </w:r>
      <w:r w:rsidRPr="00BD279C">
        <w:rPr>
          <w:rFonts w:ascii="Times New Roman" w:eastAsia="Times New Roman" w:hAnsi="Times New Roman" w:cs="Times New Roman"/>
          <w:i/>
          <w:iCs/>
          <w:sz w:val="28"/>
          <w:szCs w:val="28"/>
          <w:lang w:bidi="th-TH"/>
        </w:rPr>
        <w:t xml:space="preserve">“reformed” </w:t>
      </w:r>
      <w:r w:rsidRPr="00BD279C">
        <w:rPr>
          <w:rFonts w:ascii="Times New Roman" w:eastAsia="Times New Roman" w:hAnsi="Times New Roman" w:cs="Times New Roman"/>
          <w:sz w:val="28"/>
          <w:szCs w:val="28"/>
          <w:lang w:bidi="th-TH"/>
        </w:rPr>
        <w:t>Thai script in use during the era o</w:t>
      </w:r>
      <w:r>
        <w:rPr>
          <w:rFonts w:ascii="Times New Roman" w:eastAsia="Times New Roman" w:hAnsi="Times New Roman" w:cs="Times New Roman"/>
          <w:sz w:val="28"/>
          <w:szCs w:val="28"/>
          <w:lang w:bidi="th-TH"/>
        </w:rPr>
        <w:t>f Thai Prime Minister Plaek Phib</w:t>
      </w:r>
      <w:r w:rsidRPr="00BD279C">
        <w:rPr>
          <w:rFonts w:ascii="Times New Roman" w:eastAsia="Times New Roman" w:hAnsi="Times New Roman" w:cs="Times New Roman"/>
          <w:sz w:val="28"/>
          <w:szCs w:val="28"/>
          <w:lang w:bidi="th-TH"/>
        </w:rPr>
        <w:t>unsongkhram. The third corner structure was bombed during an Allied air raid on the bridge, after which only the English language tablet memorializing the Western prisoners of war (POWs) was restored. (The second, now missing tablet possibly contained an inscription</w:t>
      </w:r>
      <w:r>
        <w:rPr>
          <w:rFonts w:ascii="Times New Roman" w:eastAsia="Times New Roman" w:hAnsi="Times New Roman" w:cs="Times New Roman"/>
          <w:sz w:val="28"/>
          <w:szCs w:val="28"/>
          <w:lang w:bidi="th-TH"/>
        </w:rPr>
        <w:t xml:space="preserve"> in Burmese). The final corner b</w:t>
      </w:r>
      <w:r w:rsidRPr="00BD279C">
        <w:rPr>
          <w:rFonts w:ascii="Times New Roman" w:eastAsia="Times New Roman" w:hAnsi="Times New Roman" w:cs="Times New Roman"/>
          <w:sz w:val="28"/>
          <w:szCs w:val="28"/>
          <w:lang w:bidi="th-TH"/>
        </w:rPr>
        <w:t>ears memorial inscriptio</w:t>
      </w:r>
      <w:r>
        <w:rPr>
          <w:rFonts w:ascii="Times New Roman" w:eastAsia="Times New Roman" w:hAnsi="Times New Roman" w:cs="Times New Roman"/>
          <w:sz w:val="28"/>
          <w:szCs w:val="28"/>
          <w:lang w:bidi="th-TH"/>
        </w:rPr>
        <w:t xml:space="preserve">ns in the Indonesian/Malaysian </w:t>
      </w:r>
      <w:r>
        <w:rPr>
          <w:rStyle w:val="FootnoteReference"/>
          <w:rFonts w:ascii="Times New Roman" w:eastAsia="Times New Roman" w:hAnsi="Times New Roman" w:cs="Times New Roman"/>
          <w:sz w:val="28"/>
          <w:szCs w:val="28"/>
          <w:lang w:bidi="th-TH"/>
        </w:rPr>
        <w:footnoteReference w:id="33"/>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and Tamil languages. A further Japanese language inscription on the rear of the cenotaph itself mentions the deaths of Japanese military personnel. It might perhaps seem somewhat out of character for the Japanese military to erect monuments to the victims of its own brutality or mism</w:t>
      </w:r>
      <w:r>
        <w:rPr>
          <w:rFonts w:ascii="Times New Roman" w:eastAsia="Times New Roman" w:hAnsi="Times New Roman" w:cs="Times New Roman"/>
          <w:sz w:val="28"/>
          <w:szCs w:val="28"/>
          <w:lang w:bidi="th-TH"/>
        </w:rPr>
        <w:t>anagement and, as early as 1944,</w:t>
      </w:r>
      <w:r w:rsidRPr="00BD279C">
        <w:rPr>
          <w:rFonts w:ascii="Times New Roman" w:eastAsia="Times New Roman" w:hAnsi="Times New Roman" w:cs="Times New Roman"/>
          <w:sz w:val="28"/>
          <w:szCs w:val="28"/>
          <w:lang w:bidi="th-TH"/>
        </w:rPr>
        <w:t xml:space="preserve"> even admitting that people had died at all, especially in the somewhat </w:t>
      </w:r>
      <w:r w:rsidRPr="00BD279C">
        <w:rPr>
          <w:rFonts w:ascii="Times New Roman" w:eastAsia="Times New Roman" w:hAnsi="Times New Roman" w:cs="Times New Roman"/>
          <w:sz w:val="28"/>
          <w:szCs w:val="28"/>
          <w:lang w:bidi="th-TH"/>
        </w:rPr>
        <w:lastRenderedPageBreak/>
        <w:t>mundan</w:t>
      </w:r>
      <w:r>
        <w:rPr>
          <w:rFonts w:ascii="Times New Roman" w:eastAsia="Times New Roman" w:hAnsi="Times New Roman" w:cs="Times New Roman"/>
          <w:sz w:val="28"/>
          <w:szCs w:val="28"/>
          <w:lang w:bidi="th-TH"/>
        </w:rPr>
        <w:t>e task of building a railway! However,</w:t>
      </w:r>
      <w:r w:rsidRPr="00BD279C">
        <w:rPr>
          <w:rFonts w:ascii="Times New Roman" w:eastAsia="Times New Roman" w:hAnsi="Times New Roman" w:cs="Times New Roman"/>
          <w:sz w:val="28"/>
          <w:szCs w:val="28"/>
          <w:lang w:bidi="th-TH"/>
        </w:rPr>
        <w:t xml:space="preserve"> the memorial’s importance lies in the fact that so many Asian languages appear; this has given the Japanese army’s wartime memorial the distinction of being the </w:t>
      </w:r>
      <w:r w:rsidRPr="00BD279C">
        <w:rPr>
          <w:rFonts w:ascii="Times New Roman" w:eastAsia="Times New Roman" w:hAnsi="Times New Roman" w:cs="Times New Roman"/>
          <w:i/>
          <w:iCs/>
          <w:sz w:val="28"/>
          <w:szCs w:val="28"/>
          <w:lang w:bidi="th-TH"/>
        </w:rPr>
        <w:t xml:space="preserve">only </w:t>
      </w:r>
      <w:r w:rsidRPr="00BD279C">
        <w:rPr>
          <w:rFonts w:ascii="Times New Roman" w:eastAsia="Times New Roman" w:hAnsi="Times New Roman" w:cs="Times New Roman"/>
          <w:sz w:val="28"/>
          <w:szCs w:val="28"/>
          <w:lang w:bidi="th-TH"/>
        </w:rPr>
        <w:t xml:space="preserve">monument </w:t>
      </w:r>
      <w:r>
        <w:rPr>
          <w:rFonts w:ascii="Times New Roman" w:eastAsia="Times New Roman" w:hAnsi="Times New Roman" w:cs="Times New Roman"/>
          <w:sz w:val="28"/>
          <w:szCs w:val="28"/>
          <w:lang w:bidi="th-TH"/>
        </w:rPr>
        <w:t>of the war era in the Kanchanab</w:t>
      </w:r>
      <w:r w:rsidRPr="00BD279C">
        <w:rPr>
          <w:rFonts w:ascii="Times New Roman" w:eastAsia="Times New Roman" w:hAnsi="Times New Roman" w:cs="Times New Roman"/>
          <w:sz w:val="28"/>
          <w:szCs w:val="28"/>
          <w:lang w:bidi="th-TH"/>
        </w:rPr>
        <w:t>uri area to recognize the existence and enormous suf</w:t>
      </w:r>
      <w:r>
        <w:rPr>
          <w:rFonts w:ascii="Times New Roman" w:eastAsia="Times New Roman" w:hAnsi="Times New Roman" w:cs="Times New Roman"/>
          <w:sz w:val="28"/>
          <w:szCs w:val="28"/>
          <w:lang w:bidi="th-TH"/>
        </w:rPr>
        <w:t xml:space="preserve">ferings of the Asian labourers. </w:t>
      </w:r>
      <w:r>
        <w:rPr>
          <w:rStyle w:val="FootnoteReference"/>
          <w:rFonts w:ascii="Times New Roman" w:eastAsia="Times New Roman" w:hAnsi="Times New Roman" w:cs="Times New Roman"/>
          <w:sz w:val="28"/>
          <w:szCs w:val="28"/>
          <w:lang w:bidi="th-TH"/>
        </w:rPr>
        <w:footnoteReference w:id="34"/>
      </w:r>
      <w:r w:rsidRPr="00BD279C">
        <w:rPr>
          <w:rFonts w:ascii="Times New Roman" w:eastAsia="Times New Roman" w:hAnsi="Times New Roman" w:cs="Times New Roman"/>
          <w:sz w:val="28"/>
          <w:szCs w:val="28"/>
          <w:lang w:bidi="th-TH"/>
        </w:rPr>
        <w:t xml:space="preserve"> Those involved in the railway’s construction hold widely differing opinions about the validity of the monument</w:t>
      </w:r>
      <w:r>
        <w:rPr>
          <w:rFonts w:ascii="Times New Roman" w:eastAsia="Times New Roman" w:hAnsi="Times New Roman" w:cs="Times New Roman"/>
          <w:sz w:val="28"/>
          <w:szCs w:val="28"/>
          <w:lang w:bidi="th-TH"/>
        </w:rPr>
        <w:t>.</w:t>
      </w:r>
      <w:r w:rsidRPr="00BD279C">
        <w:rPr>
          <w:rFonts w:ascii="Times New Roman" w:eastAsia="Times New Roman" w:hAnsi="Times New Roman" w:cs="Times New Roman"/>
          <w:sz w:val="28"/>
          <w:szCs w:val="28"/>
          <w:lang w:bidi="th-TH"/>
        </w:rPr>
        <w:t xml:space="preserve"> Opinions expressed by former Allied soldiers (POW5) have been fairly negativ</w:t>
      </w:r>
      <w:r>
        <w:rPr>
          <w:rFonts w:ascii="Times New Roman" w:eastAsia="Times New Roman" w:hAnsi="Times New Roman" w:cs="Times New Roman"/>
          <w:sz w:val="28"/>
          <w:szCs w:val="28"/>
          <w:lang w:bidi="th-TH"/>
        </w:rPr>
        <w:t xml:space="preserve">e, with some notable exceptions. </w:t>
      </w:r>
      <w:proofErr w:type="spellStart"/>
      <w:r>
        <w:rPr>
          <w:rFonts w:ascii="Times New Roman" w:eastAsia="Times New Roman" w:hAnsi="Times New Roman" w:cs="Times New Roman"/>
          <w:sz w:val="28"/>
          <w:szCs w:val="28"/>
          <w:lang w:bidi="th-TH"/>
        </w:rPr>
        <w:t>Comelis</w:t>
      </w:r>
      <w:proofErr w:type="spellEnd"/>
      <w:r>
        <w:rPr>
          <w:rFonts w:ascii="Times New Roman" w:eastAsia="Times New Roman" w:hAnsi="Times New Roman" w:cs="Times New Roman"/>
          <w:sz w:val="28"/>
          <w:szCs w:val="28"/>
          <w:lang w:bidi="th-TH"/>
        </w:rPr>
        <w:t xml:space="preserve"> Evers, a former Dutch POW, </w:t>
      </w:r>
      <w:r w:rsidRPr="00BD279C">
        <w:rPr>
          <w:rFonts w:ascii="Times New Roman" w:eastAsia="Times New Roman" w:hAnsi="Times New Roman" w:cs="Times New Roman"/>
          <w:sz w:val="28"/>
          <w:szCs w:val="28"/>
          <w:lang w:bidi="th-TH"/>
        </w:rPr>
        <w:t xml:space="preserve">writes of the railway’s completion in his own account, </w:t>
      </w:r>
      <w:r>
        <w:rPr>
          <w:rFonts w:ascii="Times New Roman" w:eastAsia="Times New Roman" w:hAnsi="Times New Roman" w:cs="Times New Roman"/>
          <w:b/>
          <w:bCs/>
          <w:i/>
          <w:iCs/>
          <w:sz w:val="28"/>
          <w:szCs w:val="28"/>
          <w:lang w:bidi="th-TH"/>
        </w:rPr>
        <w:t>“</w:t>
      </w:r>
      <w:r w:rsidRPr="00C01690">
        <w:rPr>
          <w:rFonts w:ascii="Times New Roman" w:eastAsia="Times New Roman" w:hAnsi="Times New Roman" w:cs="Times New Roman"/>
          <w:bCs/>
          <w:i/>
          <w:iCs/>
          <w:sz w:val="28"/>
          <w:szCs w:val="28"/>
          <w:lang w:bidi="th-TH"/>
        </w:rPr>
        <w:t xml:space="preserve">Death </w:t>
      </w:r>
      <w:r w:rsidRPr="00BD279C">
        <w:rPr>
          <w:rFonts w:ascii="Times New Roman" w:eastAsia="Times New Roman" w:hAnsi="Times New Roman" w:cs="Times New Roman"/>
          <w:i/>
          <w:iCs/>
          <w:sz w:val="28"/>
          <w:szCs w:val="28"/>
          <w:lang w:bidi="th-TH"/>
        </w:rPr>
        <w:t xml:space="preserve">Railway”. </w:t>
      </w:r>
    </w:p>
    <w:p w:rsidR="00642C27" w:rsidRPr="00C01690" w:rsidRDefault="00642C27" w:rsidP="00642C27">
      <w:pPr>
        <w:spacing w:before="100" w:beforeAutospacing="1" w:after="240" w:line="240" w:lineRule="auto"/>
        <w:ind w:left="720"/>
        <w:rPr>
          <w:rFonts w:ascii="Times New Roman" w:eastAsia="Times New Roman" w:hAnsi="Times New Roman" w:cs="Times New Roman"/>
          <w:i/>
          <w:iCs/>
          <w:sz w:val="28"/>
          <w:szCs w:val="28"/>
          <w:lang w:bidi="th-TH"/>
        </w:rPr>
      </w:pPr>
      <w:r>
        <w:rPr>
          <w:rFonts w:ascii="Times New Roman" w:eastAsia="Times New Roman" w:hAnsi="Times New Roman" w:cs="Times New Roman"/>
          <w:i/>
          <w:iCs/>
          <w:sz w:val="28"/>
          <w:szCs w:val="28"/>
          <w:lang w:bidi="th-TH"/>
        </w:rPr>
        <w:t xml:space="preserve">  </w:t>
      </w:r>
      <w:r w:rsidRPr="00C01690">
        <w:rPr>
          <w:rFonts w:ascii="Times New Roman" w:eastAsia="Times New Roman" w:hAnsi="Times New Roman" w:cs="Times New Roman"/>
          <w:iCs/>
          <w:sz w:val="28"/>
          <w:szCs w:val="28"/>
          <w:lang w:bidi="th-TH"/>
        </w:rPr>
        <w:t xml:space="preserve">  “A holiday was declared for October 25 (1943) and on that day a gaily festooned train arrived at the camp, which unloaded extra rations for the Japanese troops and even some for the prisoners. All the Japanese and Koreans who had collaborated on the construction of the track received a medal. And we learned that a memorial to </w:t>
      </w:r>
      <w:r w:rsidRPr="00C01690">
        <w:rPr>
          <w:rFonts w:ascii="Times New Roman" w:eastAsia="Times New Roman" w:hAnsi="Times New Roman" w:cs="Times New Roman"/>
          <w:sz w:val="28"/>
          <w:szCs w:val="28"/>
          <w:lang w:bidi="th-TH"/>
        </w:rPr>
        <w:t xml:space="preserve">the </w:t>
      </w:r>
      <w:r w:rsidRPr="00C01690">
        <w:rPr>
          <w:rFonts w:ascii="Times New Roman" w:eastAsia="Times New Roman" w:hAnsi="Times New Roman" w:cs="Times New Roman"/>
          <w:iCs/>
          <w:sz w:val="28"/>
          <w:szCs w:val="28"/>
          <w:lang w:bidi="th-TH"/>
        </w:rPr>
        <w:t xml:space="preserve">Allied troops who had ‘contributed’ to </w:t>
      </w:r>
      <w:proofErr w:type="gramStart"/>
      <w:r w:rsidRPr="00C01690">
        <w:rPr>
          <w:rFonts w:ascii="Times New Roman" w:eastAsia="Times New Roman" w:hAnsi="Times New Roman" w:cs="Times New Roman"/>
          <w:iCs/>
          <w:sz w:val="28"/>
          <w:szCs w:val="28"/>
          <w:lang w:bidi="th-TH"/>
        </w:rPr>
        <w:t>it,</w:t>
      </w:r>
      <w:proofErr w:type="gramEnd"/>
      <w:r w:rsidRPr="00C01690">
        <w:rPr>
          <w:rFonts w:ascii="Times New Roman" w:eastAsia="Times New Roman" w:hAnsi="Times New Roman" w:cs="Times New Roman"/>
          <w:iCs/>
          <w:sz w:val="28"/>
          <w:szCs w:val="28"/>
          <w:lang w:bidi="th-TH"/>
        </w:rPr>
        <w:t xml:space="preserve"> was going to be erected near the bridge on the River Kwai. This did not interest us very much at the tune. It was only after the war when we came face to face with the monument that the cynicism of the Japanese in commemorating those </w:t>
      </w:r>
      <w:r w:rsidRPr="00C01690">
        <w:rPr>
          <w:rFonts w:ascii="Times New Roman" w:eastAsia="Times New Roman" w:hAnsi="Times New Roman" w:cs="Times New Roman"/>
          <w:bCs/>
          <w:iCs/>
          <w:sz w:val="28"/>
          <w:szCs w:val="28"/>
          <w:lang w:bidi="th-TH"/>
        </w:rPr>
        <w:t>whom</w:t>
      </w:r>
      <w:r w:rsidRPr="00C01690">
        <w:rPr>
          <w:rFonts w:ascii="Times New Roman" w:eastAsia="Times New Roman" w:hAnsi="Times New Roman" w:cs="Times New Roman"/>
          <w:b/>
          <w:bCs/>
          <w:iCs/>
          <w:sz w:val="28"/>
          <w:szCs w:val="28"/>
          <w:lang w:bidi="th-TH"/>
        </w:rPr>
        <w:t xml:space="preserve"> </w:t>
      </w:r>
      <w:r w:rsidRPr="00C01690">
        <w:rPr>
          <w:rFonts w:ascii="Times New Roman" w:eastAsia="Times New Roman" w:hAnsi="Times New Roman" w:cs="Times New Roman"/>
          <w:iCs/>
          <w:sz w:val="28"/>
          <w:szCs w:val="28"/>
          <w:lang w:bidi="th-TH"/>
        </w:rPr>
        <w:t xml:space="preserve">they had </w:t>
      </w:r>
      <w:proofErr w:type="gramStart"/>
      <w:r w:rsidRPr="00C01690">
        <w:rPr>
          <w:rFonts w:ascii="Times New Roman" w:eastAsia="Times New Roman" w:hAnsi="Times New Roman" w:cs="Times New Roman"/>
          <w:iCs/>
          <w:sz w:val="28"/>
          <w:szCs w:val="28"/>
          <w:lang w:bidi="th-TH"/>
        </w:rPr>
        <w:t>drive</w:t>
      </w:r>
      <w:proofErr w:type="gramEnd"/>
      <w:r w:rsidRPr="00C01690">
        <w:rPr>
          <w:rFonts w:ascii="Times New Roman" w:eastAsia="Times New Roman" w:hAnsi="Times New Roman" w:cs="Times New Roman"/>
          <w:iCs/>
          <w:sz w:val="28"/>
          <w:szCs w:val="28"/>
          <w:lang w:bidi="th-TH"/>
        </w:rPr>
        <w:t>, mercilessly and callously, to their deaths, struck us in full force.”</w:t>
      </w:r>
      <w:r>
        <w:rPr>
          <w:rFonts w:ascii="Times New Roman" w:eastAsia="Times New Roman" w:hAnsi="Times New Roman" w:cs="Times New Roman"/>
          <w:iCs/>
          <w:sz w:val="28"/>
          <w:szCs w:val="28"/>
          <w:lang w:bidi="th-TH"/>
        </w:rPr>
        <w:t xml:space="preserve"> </w:t>
      </w:r>
      <w:r>
        <w:rPr>
          <w:rStyle w:val="FootnoteReference"/>
          <w:rFonts w:ascii="Times New Roman" w:eastAsia="Times New Roman" w:hAnsi="Times New Roman" w:cs="Times New Roman"/>
          <w:iCs/>
          <w:sz w:val="28"/>
          <w:szCs w:val="28"/>
          <w:lang w:bidi="th-TH"/>
        </w:rPr>
        <w:footnoteReference w:id="35"/>
      </w:r>
    </w:p>
    <w:p w:rsidR="00642C27" w:rsidRDefault="00642C27" w:rsidP="00642C27">
      <w:pPr>
        <w:spacing w:before="100" w:beforeAutospacing="1" w:after="24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t xml:space="preserve"> </w:t>
      </w:r>
      <w:r>
        <w:rPr>
          <w:rFonts w:ascii="Times New Roman" w:eastAsia="Times New Roman" w:hAnsi="Times New Roman" w:cs="Times New Roman"/>
          <w:i/>
          <w:iCs/>
          <w:sz w:val="28"/>
          <w:szCs w:val="28"/>
          <w:lang w:bidi="th-TH"/>
        </w:rPr>
        <w:t xml:space="preserve">   </w:t>
      </w:r>
      <w:r>
        <w:rPr>
          <w:rFonts w:ascii="Times New Roman" w:eastAsia="Times New Roman" w:hAnsi="Times New Roman" w:cs="Times New Roman"/>
          <w:sz w:val="28"/>
          <w:szCs w:val="28"/>
          <w:lang w:bidi="th-TH"/>
        </w:rPr>
        <w:t>Eric Lomax,</w:t>
      </w:r>
      <w:r w:rsidRPr="00BD279C">
        <w:rPr>
          <w:rFonts w:ascii="Times New Roman" w:eastAsia="Times New Roman" w:hAnsi="Times New Roman" w:cs="Times New Roman"/>
          <w:sz w:val="28"/>
          <w:szCs w:val="28"/>
          <w:lang w:bidi="th-TH"/>
        </w:rPr>
        <w:t xml:space="preserve"> the former British POW whose account has been frequently mentioned in previous articles, points out that the monument has often been defaced by stones thrown by former All</w:t>
      </w:r>
      <w:r>
        <w:rPr>
          <w:rFonts w:ascii="Times New Roman" w:eastAsia="Times New Roman" w:hAnsi="Times New Roman" w:cs="Times New Roman"/>
          <w:sz w:val="28"/>
          <w:szCs w:val="28"/>
          <w:lang w:bidi="th-TH"/>
        </w:rPr>
        <w:t xml:space="preserve">ied prisoners visiting </w:t>
      </w:r>
      <w:proofErr w:type="gramStart"/>
      <w:r>
        <w:rPr>
          <w:rFonts w:ascii="Times New Roman" w:eastAsia="Times New Roman" w:hAnsi="Times New Roman" w:cs="Times New Roman"/>
          <w:sz w:val="28"/>
          <w:szCs w:val="28"/>
          <w:lang w:bidi="th-TH"/>
        </w:rPr>
        <w:t>Kanchanaburi,</w:t>
      </w:r>
      <w:proofErr w:type="gramEnd"/>
      <w:r w:rsidRPr="00BD279C">
        <w:rPr>
          <w:rFonts w:ascii="Times New Roman" w:eastAsia="Times New Roman" w:hAnsi="Times New Roman" w:cs="Times New Roman"/>
          <w:sz w:val="28"/>
          <w:szCs w:val="28"/>
          <w:lang w:bidi="th-TH"/>
        </w:rPr>
        <w:t xml:space="preserve"> such is the hatred that they still bear towards Japan as a result of their cruel treatment.</w:t>
      </w:r>
    </w:p>
    <w:p w:rsidR="00642C27" w:rsidRDefault="00642C27" w:rsidP="00642C27">
      <w:pPr>
        <w:spacing w:before="100" w:beforeAutospacing="1" w:after="24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r>
        <w:rPr>
          <w:rFonts w:ascii="Times New Roman" w:eastAsia="Times New Roman" w:hAnsi="Times New Roman" w:cs="Times New Roman"/>
          <w:iCs/>
          <w:sz w:val="28"/>
          <w:szCs w:val="28"/>
          <w:lang w:bidi="th-TH"/>
        </w:rPr>
        <w:t>“</w:t>
      </w:r>
      <w:r w:rsidRPr="00D93A9F">
        <w:rPr>
          <w:rFonts w:ascii="Times New Roman" w:eastAsia="Times New Roman" w:hAnsi="Times New Roman" w:cs="Times New Roman"/>
          <w:iCs/>
          <w:sz w:val="28"/>
          <w:szCs w:val="28"/>
          <w:lang w:bidi="th-TH"/>
        </w:rPr>
        <w:t xml:space="preserve">The Japanese War Memorial which POWs were forced to build some </w:t>
      </w:r>
      <w:r w:rsidRPr="00D93A9F">
        <w:rPr>
          <w:rFonts w:ascii="Times New Roman" w:eastAsia="Times New Roman" w:hAnsi="Times New Roman" w:cs="Times New Roman"/>
          <w:bCs/>
          <w:iCs/>
          <w:sz w:val="28"/>
          <w:szCs w:val="28"/>
          <w:lang w:bidi="th-TH"/>
        </w:rPr>
        <w:t>time in</w:t>
      </w:r>
      <w:r w:rsidRPr="00D93A9F">
        <w:rPr>
          <w:rFonts w:ascii="Times New Roman" w:eastAsia="Times New Roman" w:hAnsi="Times New Roman" w:cs="Times New Roman"/>
          <w:b/>
          <w:bCs/>
          <w:iCs/>
          <w:sz w:val="28"/>
          <w:szCs w:val="28"/>
          <w:lang w:bidi="th-TH"/>
        </w:rPr>
        <w:t xml:space="preserve"> </w:t>
      </w:r>
      <w:r w:rsidRPr="00D93A9F">
        <w:rPr>
          <w:rFonts w:ascii="Times New Roman" w:eastAsia="Times New Roman" w:hAnsi="Times New Roman" w:cs="Times New Roman"/>
          <w:iCs/>
          <w:sz w:val="28"/>
          <w:szCs w:val="28"/>
          <w:lang w:bidi="th-TH"/>
        </w:rPr>
        <w:t xml:space="preserve">1944, is a sadder and more neglected place. A cenotaph now showing blotches of weather and stress was </w:t>
      </w:r>
      <w:r w:rsidRPr="00D93A9F">
        <w:rPr>
          <w:rFonts w:ascii="Times New Roman" w:eastAsia="Times New Roman" w:hAnsi="Times New Roman" w:cs="Times New Roman"/>
          <w:bCs/>
          <w:iCs/>
          <w:sz w:val="28"/>
          <w:szCs w:val="28"/>
          <w:lang w:bidi="th-TH"/>
        </w:rPr>
        <w:t>erected</w:t>
      </w:r>
      <w:r w:rsidRPr="00D93A9F">
        <w:rPr>
          <w:rFonts w:ascii="Times New Roman" w:eastAsia="Times New Roman" w:hAnsi="Times New Roman" w:cs="Times New Roman"/>
          <w:b/>
          <w:bCs/>
          <w:iCs/>
          <w:sz w:val="28"/>
          <w:szCs w:val="28"/>
          <w:lang w:bidi="th-TH"/>
        </w:rPr>
        <w:t xml:space="preserve"> </w:t>
      </w:r>
      <w:r w:rsidRPr="00D93A9F">
        <w:rPr>
          <w:rFonts w:ascii="Times New Roman" w:eastAsia="Times New Roman" w:hAnsi="Times New Roman" w:cs="Times New Roman"/>
          <w:iCs/>
          <w:sz w:val="28"/>
          <w:szCs w:val="28"/>
          <w:lang w:bidi="th-TH"/>
        </w:rPr>
        <w:t xml:space="preserve">in a compound surrounded </w:t>
      </w:r>
      <w:r w:rsidRPr="00D93A9F">
        <w:rPr>
          <w:rFonts w:ascii="Times New Roman" w:eastAsia="Times New Roman" w:hAnsi="Times New Roman" w:cs="Times New Roman"/>
          <w:sz w:val="28"/>
          <w:szCs w:val="28"/>
          <w:lang w:bidi="th-TH"/>
        </w:rPr>
        <w:t xml:space="preserve">by </w:t>
      </w:r>
      <w:r w:rsidRPr="00D93A9F">
        <w:rPr>
          <w:rFonts w:ascii="Times New Roman" w:eastAsia="Times New Roman" w:hAnsi="Times New Roman" w:cs="Times New Roman"/>
          <w:iCs/>
          <w:sz w:val="28"/>
          <w:szCs w:val="28"/>
          <w:lang w:bidi="th-TH"/>
        </w:rPr>
        <w:t xml:space="preserve">low trees: it is ill-kept and deserted. The cenotaph incorporates plaques to the dead of other countries, like an afterthought. Some ex-POWs, who can </w:t>
      </w:r>
      <w:r w:rsidRPr="00D93A9F">
        <w:rPr>
          <w:rFonts w:ascii="Times New Roman" w:eastAsia="Times New Roman" w:hAnsi="Times New Roman" w:cs="Times New Roman"/>
          <w:iCs/>
          <w:sz w:val="28"/>
          <w:szCs w:val="28"/>
          <w:lang w:bidi="th-TH"/>
        </w:rPr>
        <w:lastRenderedPageBreak/>
        <w:t>never</w:t>
      </w:r>
      <w:r>
        <w:rPr>
          <w:rFonts w:ascii="Times New Roman" w:eastAsia="Times New Roman" w:hAnsi="Times New Roman" w:cs="Times New Roman"/>
          <w:iCs/>
          <w:sz w:val="28"/>
          <w:szCs w:val="28"/>
          <w:lang w:bidi="th-TH"/>
        </w:rPr>
        <w:t xml:space="preserve"> forgive, throw stones at the m</w:t>
      </w:r>
      <w:r w:rsidRPr="00D93A9F">
        <w:rPr>
          <w:rFonts w:ascii="Times New Roman" w:eastAsia="Times New Roman" w:hAnsi="Times New Roman" w:cs="Times New Roman"/>
          <w:iCs/>
          <w:sz w:val="28"/>
          <w:szCs w:val="28"/>
          <w:lang w:bidi="th-TH"/>
        </w:rPr>
        <w:t>emorial when they come here: the scars are visible on the stained concrete.</w:t>
      </w:r>
      <w:r>
        <w:rPr>
          <w:rFonts w:ascii="Times New Roman" w:eastAsia="Times New Roman" w:hAnsi="Times New Roman" w:cs="Times New Roman"/>
          <w:iCs/>
          <w:sz w:val="28"/>
          <w:szCs w:val="28"/>
          <w:lang w:bidi="th-TH"/>
        </w:rPr>
        <w:t xml:space="preserve">” </w:t>
      </w:r>
      <w:r>
        <w:rPr>
          <w:rStyle w:val="FootnoteReference"/>
          <w:rFonts w:ascii="Times New Roman" w:eastAsia="Times New Roman" w:hAnsi="Times New Roman" w:cs="Times New Roman"/>
          <w:iCs/>
          <w:sz w:val="28"/>
          <w:szCs w:val="28"/>
          <w:lang w:bidi="th-TH"/>
        </w:rPr>
        <w:footnoteReference w:id="36"/>
      </w:r>
    </w:p>
    <w:p w:rsidR="00642C27" w:rsidRDefault="00642C27" w:rsidP="00642C27">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i/>
          <w:iCs/>
          <w:sz w:val="28"/>
          <w:szCs w:val="28"/>
          <w:lang w:bidi="th-TH"/>
        </w:rPr>
        <w:t xml:space="preserve">   </w:t>
      </w:r>
      <w:r w:rsidRPr="00BD279C">
        <w:rPr>
          <w:rFonts w:ascii="Times New Roman" w:eastAsia="Times New Roman" w:hAnsi="Times New Roman" w:cs="Times New Roman"/>
          <w:sz w:val="28"/>
          <w:szCs w:val="28"/>
          <w:lang w:bidi="th-TH"/>
        </w:rPr>
        <w:t>The projectiles thrown by visitors have done rather greater damage than Lomax indicates. Several of the inscriptions on the marble tablets have also been defaced. Al</w:t>
      </w:r>
      <w:r>
        <w:rPr>
          <w:rFonts w:ascii="Times New Roman" w:eastAsia="Times New Roman" w:hAnsi="Times New Roman" w:cs="Times New Roman"/>
          <w:sz w:val="28"/>
          <w:szCs w:val="28"/>
          <w:lang w:bidi="th-TH"/>
        </w:rPr>
        <w:t>though damage to the Malaysian/I</w:t>
      </w:r>
      <w:r w:rsidRPr="00BD279C">
        <w:rPr>
          <w:rFonts w:ascii="Times New Roman" w:eastAsia="Times New Roman" w:hAnsi="Times New Roman" w:cs="Times New Roman"/>
          <w:sz w:val="28"/>
          <w:szCs w:val="28"/>
          <w:lang w:bidi="th-TH"/>
        </w:rPr>
        <w:t xml:space="preserve">ndonesian language inscription was repaired by the Japanese Association, that of the Tamil language still renders a part of the text illegible. Former Japanese </w:t>
      </w:r>
      <w:r w:rsidRPr="00BD279C">
        <w:rPr>
          <w:rFonts w:ascii="Times New Roman" w:eastAsia="Times New Roman" w:hAnsi="Times New Roman" w:cs="Times New Roman"/>
          <w:i/>
          <w:iCs/>
          <w:sz w:val="28"/>
          <w:szCs w:val="28"/>
          <w:lang w:bidi="th-TH"/>
        </w:rPr>
        <w:t xml:space="preserve">Kempeitai </w:t>
      </w:r>
      <w:r>
        <w:rPr>
          <w:rFonts w:ascii="Times New Roman" w:eastAsia="Times New Roman" w:hAnsi="Times New Roman" w:cs="Times New Roman"/>
          <w:sz w:val="28"/>
          <w:szCs w:val="28"/>
          <w:lang w:bidi="th-TH"/>
        </w:rPr>
        <w:t>(Military Police) official, Nagase Takashi, is more specific;</w:t>
      </w:r>
    </w:p>
    <w:p w:rsidR="00642C27" w:rsidRPr="00D93A9F" w:rsidRDefault="00642C27" w:rsidP="00642C27">
      <w:pPr>
        <w:spacing w:before="100" w:beforeAutospacing="1" w:after="24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sz w:val="28"/>
          <w:szCs w:val="28"/>
          <w:lang w:bidi="th-TH"/>
        </w:rPr>
        <w:t xml:space="preserve"> </w:t>
      </w:r>
      <w:r>
        <w:rPr>
          <w:rFonts w:ascii="Times New Roman" w:eastAsia="Times New Roman" w:hAnsi="Times New Roman" w:cs="Times New Roman"/>
          <w:iCs/>
          <w:sz w:val="28"/>
          <w:szCs w:val="28"/>
          <w:lang w:bidi="th-TH"/>
        </w:rPr>
        <w:t xml:space="preserve">   “</w:t>
      </w:r>
      <w:r w:rsidRPr="00D93A9F">
        <w:rPr>
          <w:rFonts w:ascii="Times New Roman" w:eastAsia="Times New Roman" w:hAnsi="Times New Roman" w:cs="Times New Roman"/>
          <w:iCs/>
          <w:sz w:val="28"/>
          <w:szCs w:val="28"/>
          <w:lang w:bidi="th-TH"/>
        </w:rPr>
        <w:t>It is true that there is a memorial tower which was built by the Japanese Arm But there are very few visitors partly because of the difference in religion of the Thai.</w:t>
      </w:r>
      <w:r>
        <w:rPr>
          <w:rFonts w:ascii="Times New Roman" w:eastAsia="Times New Roman" w:hAnsi="Times New Roman" w:cs="Times New Roman"/>
          <w:iCs/>
          <w:sz w:val="28"/>
          <w:szCs w:val="28"/>
          <w:lang w:bidi="th-TH"/>
        </w:rPr>
        <w:t xml:space="preserve"> It has even become the object of hatred from the ex</w:t>
      </w:r>
      <w:r w:rsidRPr="00D93A9F">
        <w:rPr>
          <w:rFonts w:ascii="Times New Roman" w:eastAsia="Times New Roman" w:hAnsi="Times New Roman" w:cs="Times New Roman"/>
          <w:iCs/>
          <w:sz w:val="28"/>
          <w:szCs w:val="28"/>
          <w:lang w:bidi="th-TH"/>
        </w:rPr>
        <w:t>-prisoners who visited the Kwai. They throw stones at the memorial, (and) pull out flowers offered, candles and incense sticks to stamp on. The ex-</w:t>
      </w:r>
      <w:r>
        <w:rPr>
          <w:rFonts w:ascii="Times New Roman" w:eastAsia="Times New Roman" w:hAnsi="Times New Roman" w:cs="Times New Roman"/>
          <w:iCs/>
          <w:sz w:val="28"/>
          <w:szCs w:val="28"/>
          <w:lang w:bidi="th-TH"/>
        </w:rPr>
        <w:t>POWs still have deep-seated re</w:t>
      </w:r>
      <w:r w:rsidRPr="00D93A9F">
        <w:rPr>
          <w:rFonts w:ascii="Times New Roman" w:eastAsia="Times New Roman" w:hAnsi="Times New Roman" w:cs="Times New Roman"/>
          <w:iCs/>
          <w:sz w:val="28"/>
          <w:szCs w:val="28"/>
          <w:lang w:bidi="th-TH"/>
        </w:rPr>
        <w:t xml:space="preserve">sentment towards the Japanese. In the construction of the tower the British POWs were made to design it and carry cement for it. They </w:t>
      </w:r>
      <w:r>
        <w:rPr>
          <w:rFonts w:ascii="Times New Roman" w:eastAsia="Times New Roman" w:hAnsi="Times New Roman" w:cs="Times New Roman"/>
          <w:iCs/>
          <w:sz w:val="28"/>
          <w:szCs w:val="28"/>
          <w:lang w:bidi="th-TH"/>
        </w:rPr>
        <w:t>still say in anger. ‘</w:t>
      </w:r>
      <w:r w:rsidRPr="00D93A9F">
        <w:rPr>
          <w:rFonts w:ascii="Times New Roman" w:eastAsia="Times New Roman" w:hAnsi="Times New Roman" w:cs="Times New Roman"/>
          <w:i/>
          <w:iCs/>
          <w:sz w:val="28"/>
          <w:szCs w:val="28"/>
          <w:lang w:bidi="th-TH"/>
        </w:rPr>
        <w:t>Why did we, the victims, have to build the memorial tower for our own comrades?</w:t>
      </w:r>
      <w:proofErr w:type="gramStart"/>
      <w:r>
        <w:rPr>
          <w:rFonts w:ascii="Times New Roman" w:eastAsia="Times New Roman" w:hAnsi="Times New Roman" w:cs="Times New Roman"/>
          <w:iCs/>
          <w:sz w:val="28"/>
          <w:szCs w:val="28"/>
          <w:lang w:bidi="th-TH"/>
        </w:rPr>
        <w:t>’</w:t>
      </w:r>
      <w:r w:rsidRPr="00D93A9F">
        <w:rPr>
          <w:rFonts w:ascii="Times New Roman" w:eastAsia="Times New Roman" w:hAnsi="Times New Roman" w:cs="Times New Roman"/>
          <w:iCs/>
          <w:sz w:val="28"/>
          <w:szCs w:val="28"/>
          <w:lang w:bidi="th-TH"/>
        </w:rPr>
        <w:t>.</w:t>
      </w:r>
      <w:proofErr w:type="gramEnd"/>
      <w:r w:rsidRPr="00D93A9F">
        <w:rPr>
          <w:rFonts w:ascii="Times New Roman" w:eastAsia="Times New Roman" w:hAnsi="Times New Roman" w:cs="Times New Roman"/>
          <w:iCs/>
          <w:sz w:val="28"/>
          <w:szCs w:val="28"/>
          <w:lang w:bidi="th-TH"/>
        </w:rPr>
        <w:t xml:space="preserve">” </w:t>
      </w:r>
      <w:r>
        <w:rPr>
          <w:rStyle w:val="FootnoteReference"/>
          <w:rFonts w:ascii="Times New Roman" w:eastAsia="Times New Roman" w:hAnsi="Times New Roman" w:cs="Times New Roman"/>
          <w:iCs/>
          <w:sz w:val="28"/>
          <w:szCs w:val="28"/>
          <w:lang w:bidi="th-TH"/>
        </w:rPr>
        <w:footnoteReference w:id="37"/>
      </w:r>
    </w:p>
    <w:p w:rsidR="00642C27" w:rsidRDefault="00642C27" w:rsidP="00642C27">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w:t>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Opinions about the annual memorial services held at the site by the</w:t>
      </w:r>
      <w:r>
        <w:rPr>
          <w:rFonts w:ascii="Times New Roman" w:eastAsia="Times New Roman" w:hAnsi="Times New Roman" w:cs="Times New Roman"/>
          <w:sz w:val="28"/>
          <w:szCs w:val="28"/>
          <w:lang w:bidi="th-TH"/>
        </w:rPr>
        <w:t xml:space="preserve"> Japanese army also differ considerably, </w:t>
      </w:r>
      <w:r w:rsidRPr="00BD279C">
        <w:rPr>
          <w:rFonts w:ascii="Times New Roman" w:eastAsia="Times New Roman" w:hAnsi="Times New Roman" w:cs="Times New Roman"/>
          <w:sz w:val="28"/>
          <w:szCs w:val="28"/>
          <w:lang w:bidi="th-TH"/>
        </w:rPr>
        <w:t>depending on a prisoner’s perspective and memories. A particularly negative impres</w:t>
      </w:r>
      <w:r>
        <w:rPr>
          <w:rFonts w:ascii="Times New Roman" w:eastAsia="Times New Roman" w:hAnsi="Times New Roman" w:cs="Times New Roman"/>
          <w:sz w:val="28"/>
          <w:szCs w:val="28"/>
          <w:lang w:bidi="th-TH"/>
        </w:rPr>
        <w:t>sion was recorded by Rohan Rivett</w:t>
      </w:r>
      <w:r w:rsidRPr="00BD279C">
        <w:rPr>
          <w:rFonts w:ascii="Times New Roman" w:eastAsia="Times New Roman" w:hAnsi="Times New Roman" w:cs="Times New Roman"/>
          <w:sz w:val="28"/>
          <w:szCs w:val="28"/>
          <w:lang w:bidi="th-TH"/>
        </w:rPr>
        <w:t xml:space="preserve">. </w:t>
      </w:r>
    </w:p>
    <w:p w:rsidR="00642C27" w:rsidRPr="007B478E" w:rsidRDefault="00642C27" w:rsidP="00642C27">
      <w:pPr>
        <w:spacing w:after="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br/>
      </w:r>
      <w:r>
        <w:rPr>
          <w:rFonts w:ascii="Times New Roman" w:eastAsia="Times New Roman" w:hAnsi="Times New Roman" w:cs="Times New Roman"/>
          <w:iCs/>
          <w:sz w:val="28"/>
          <w:szCs w:val="28"/>
          <w:lang w:bidi="th-TH"/>
        </w:rPr>
        <w:t xml:space="preserve">    </w:t>
      </w:r>
      <w:r w:rsidRPr="007B478E">
        <w:rPr>
          <w:rFonts w:ascii="Times New Roman" w:eastAsia="Times New Roman" w:hAnsi="Times New Roman" w:cs="Times New Roman"/>
          <w:iCs/>
          <w:sz w:val="28"/>
          <w:szCs w:val="28"/>
          <w:lang w:bidi="th-TH"/>
        </w:rPr>
        <w:t xml:space="preserve">“On arrival at Tamarkan </w:t>
      </w:r>
      <w:r w:rsidRPr="007B478E">
        <w:rPr>
          <w:rFonts w:ascii="Times New Roman" w:eastAsia="Times New Roman" w:hAnsi="Times New Roman" w:cs="Times New Roman"/>
          <w:bCs/>
          <w:iCs/>
          <w:sz w:val="28"/>
          <w:szCs w:val="28"/>
          <w:lang w:bidi="th-TH"/>
        </w:rPr>
        <w:t xml:space="preserve">(Tha </w:t>
      </w:r>
      <w:r w:rsidRPr="007B478E">
        <w:rPr>
          <w:rFonts w:ascii="Times New Roman" w:eastAsia="Times New Roman" w:hAnsi="Times New Roman" w:cs="Times New Roman"/>
          <w:iCs/>
          <w:sz w:val="28"/>
          <w:szCs w:val="28"/>
          <w:lang w:bidi="th-TH"/>
        </w:rPr>
        <w:t xml:space="preserve">Makham) we found a gang of British captives engaged in building a memorial to those who had died on the railway. The Japanese chose a point midway between the camp and the Tamarkan </w:t>
      </w:r>
      <w:proofErr w:type="gramStart"/>
      <w:r w:rsidRPr="007B478E">
        <w:rPr>
          <w:rFonts w:ascii="Times New Roman" w:eastAsia="Times New Roman" w:hAnsi="Times New Roman" w:cs="Times New Roman"/>
          <w:iCs/>
          <w:sz w:val="28"/>
          <w:szCs w:val="28"/>
          <w:lang w:bidi="th-TH"/>
        </w:rPr>
        <w:t>bridge</w:t>
      </w:r>
      <w:proofErr w:type="gramEnd"/>
      <w:r w:rsidRPr="007B478E">
        <w:rPr>
          <w:rFonts w:ascii="Times New Roman" w:eastAsia="Times New Roman" w:hAnsi="Times New Roman" w:cs="Times New Roman"/>
          <w:iCs/>
          <w:sz w:val="28"/>
          <w:szCs w:val="28"/>
          <w:lang w:bidi="th-TH"/>
        </w:rPr>
        <w:t xml:space="preserve"> across the river for this memorial, which had commemorative tablets at its four corners and a tall cenotaph in the center. On 21</w:t>
      </w:r>
      <w:r w:rsidRPr="007B478E">
        <w:rPr>
          <w:rFonts w:ascii="Times New Roman" w:eastAsia="Times New Roman" w:hAnsi="Times New Roman" w:cs="Times New Roman"/>
          <w:iCs/>
          <w:sz w:val="28"/>
          <w:szCs w:val="28"/>
          <w:vertAlign w:val="superscript"/>
          <w:lang w:bidi="th-TH"/>
        </w:rPr>
        <w:t>st</w:t>
      </w:r>
      <w:r w:rsidRPr="007B478E">
        <w:rPr>
          <w:rFonts w:ascii="Times New Roman" w:eastAsia="Times New Roman" w:hAnsi="Times New Roman" w:cs="Times New Roman"/>
          <w:iCs/>
          <w:sz w:val="28"/>
          <w:szCs w:val="28"/>
          <w:lang w:bidi="th-TH"/>
        </w:rPr>
        <w:t xml:space="preserve"> March Brigadier Varley, together with a selected number of officers and men, has marched over to the memorial to witness the opening service. Representatives of the various native races and sects employed on the railroad were present, while gold-braided officers of the Thai army, navy and air force sat with the Japanese officers under a specially erected marquee. The Japanese, sublimely unconscious of the irony of things, decked out the whole memorial as if for a harvest festival, the cenotaph and oblation stone before it being covered with many types of the fruit and vegetables for lack of which the prisoners had died. While newsreel </w:t>
      </w:r>
      <w:r w:rsidRPr="007B478E">
        <w:rPr>
          <w:rFonts w:ascii="Times New Roman" w:eastAsia="Times New Roman" w:hAnsi="Times New Roman" w:cs="Times New Roman"/>
          <w:iCs/>
          <w:sz w:val="28"/>
          <w:szCs w:val="28"/>
          <w:lang w:bidi="th-TH"/>
        </w:rPr>
        <w:lastRenderedPageBreak/>
        <w:t>photographers filmed us from every angle, various Asiatic representatives delivered speeches which were received with absolute apathy by the natives present, who looked as if they had been shanghaied into attendance. The Japanese and Thai officers fidgeted and looked grim and bored throughout the whole ceremony. Finally</w:t>
      </w:r>
      <w:r>
        <w:rPr>
          <w:rFonts w:ascii="Times New Roman" w:eastAsia="Times New Roman" w:hAnsi="Times New Roman" w:cs="Times New Roman"/>
          <w:iCs/>
          <w:sz w:val="28"/>
          <w:szCs w:val="28"/>
          <w:lang w:bidi="th-TH"/>
        </w:rPr>
        <w:t>,</w:t>
      </w:r>
      <w:r w:rsidRPr="007B478E">
        <w:rPr>
          <w:rFonts w:ascii="Times New Roman" w:eastAsia="Times New Roman" w:hAnsi="Times New Roman" w:cs="Times New Roman"/>
          <w:iCs/>
          <w:sz w:val="28"/>
          <w:szCs w:val="28"/>
          <w:lang w:bidi="th-TH"/>
        </w:rPr>
        <w:t xml:space="preserve"> Brigadier Varley read out a statement emphasizing that the conditions under which prisoners had worked would be investigated after the war. The entire ceremony was an insult to God and man, carried through with a blatant hypocrisy and a lack of sincerity which no Japanese took the trouble to conceal. At the end, they lined us all up black, white, yellow and brown, and solemnly presented each person with a tin of biscuits </w:t>
      </w:r>
      <w:r w:rsidRPr="007B478E">
        <w:rPr>
          <w:rFonts w:ascii="Times New Roman" w:eastAsia="Times New Roman" w:hAnsi="Times New Roman" w:cs="Times New Roman"/>
          <w:sz w:val="28"/>
          <w:szCs w:val="28"/>
          <w:lang w:bidi="th-TH"/>
        </w:rPr>
        <w:t xml:space="preserve">- </w:t>
      </w:r>
      <w:r w:rsidRPr="007B478E">
        <w:rPr>
          <w:rFonts w:ascii="Times New Roman" w:eastAsia="Times New Roman" w:hAnsi="Times New Roman" w:cs="Times New Roman"/>
          <w:iCs/>
          <w:sz w:val="28"/>
          <w:szCs w:val="28"/>
          <w:lang w:bidi="th-TH"/>
        </w:rPr>
        <w:t>a gesture apparently meant to suggest that all was now forgiven and forgotten. I have never been present at a .function so patently meaningless to everybody concerned. Prisoners and Asiatics alike, knowing the Japanese by bitter experience, knew that this was merely a gesture required by the demands of face. The only real point of interest was that on the memorial the Japanese admitted 76.000 deaths among the fellow Asiatics whom they were ‘</w:t>
      </w:r>
      <w:r w:rsidRPr="007B478E">
        <w:rPr>
          <w:rFonts w:ascii="Times New Roman" w:eastAsia="Times New Roman" w:hAnsi="Times New Roman" w:cs="Times New Roman"/>
          <w:i/>
          <w:iCs/>
          <w:sz w:val="28"/>
          <w:szCs w:val="28"/>
          <w:lang w:bidi="th-TH"/>
        </w:rPr>
        <w:t>redeemin</w:t>
      </w:r>
      <w:r>
        <w:rPr>
          <w:rFonts w:ascii="Times New Roman" w:eastAsia="Times New Roman" w:hAnsi="Times New Roman" w:cs="Times New Roman"/>
          <w:sz w:val="28"/>
          <w:szCs w:val="28"/>
          <w:lang w:bidi="th-TH"/>
        </w:rPr>
        <w:t xml:space="preserve">g </w:t>
      </w:r>
      <w:r w:rsidRPr="00C45712">
        <w:rPr>
          <w:rFonts w:ascii="Times New Roman" w:eastAsia="Times New Roman" w:hAnsi="Times New Roman" w:cs="Times New Roman"/>
          <w:i/>
          <w:sz w:val="28"/>
          <w:szCs w:val="28"/>
          <w:lang w:bidi="th-TH"/>
        </w:rPr>
        <w:t>from Anglo-Saxon bondage</w:t>
      </w:r>
      <w:r w:rsidRPr="007B478E">
        <w:rPr>
          <w:rFonts w:ascii="Times New Roman" w:eastAsia="Times New Roman" w:hAnsi="Times New Roman" w:cs="Times New Roman"/>
          <w:iCs/>
          <w:sz w:val="28"/>
          <w:szCs w:val="28"/>
          <w:lang w:bidi="th-TH"/>
        </w:rPr>
        <w:t>.”</w:t>
      </w:r>
      <w:r>
        <w:rPr>
          <w:rFonts w:ascii="Times New Roman" w:eastAsia="Times New Roman" w:hAnsi="Times New Roman" w:cs="Times New Roman"/>
          <w:iCs/>
          <w:sz w:val="28"/>
          <w:szCs w:val="28"/>
          <w:lang w:bidi="th-TH"/>
        </w:rPr>
        <w:t xml:space="preserve"> </w:t>
      </w:r>
      <w:r w:rsidRPr="007B478E">
        <w:rPr>
          <w:rStyle w:val="FootnoteReference"/>
          <w:rFonts w:ascii="Times New Roman" w:eastAsia="Times New Roman" w:hAnsi="Times New Roman" w:cs="Times New Roman"/>
          <w:iCs/>
          <w:sz w:val="28"/>
          <w:szCs w:val="28"/>
          <w:lang w:bidi="th-TH"/>
        </w:rPr>
        <w:footnoteReference w:id="38"/>
      </w:r>
    </w:p>
    <w:p w:rsidR="00642C27" w:rsidRDefault="00642C27" w:rsidP="00642C27">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It would be interesting to know the opinions of the </w:t>
      </w:r>
      <w:r w:rsidRPr="00BD279C">
        <w:rPr>
          <w:rFonts w:ascii="Times New Roman" w:eastAsia="Times New Roman" w:hAnsi="Times New Roman" w:cs="Times New Roman"/>
          <w:i/>
          <w:iCs/>
          <w:sz w:val="28"/>
          <w:szCs w:val="28"/>
          <w:lang w:bidi="th-TH"/>
        </w:rPr>
        <w:t xml:space="preserve">“representatives of the various native races and sects” </w:t>
      </w:r>
      <w:r>
        <w:rPr>
          <w:rFonts w:ascii="Times New Roman" w:eastAsia="Times New Roman" w:hAnsi="Times New Roman" w:cs="Times New Roman"/>
          <w:sz w:val="28"/>
          <w:szCs w:val="28"/>
          <w:lang w:bidi="th-TH"/>
        </w:rPr>
        <w:t>b</w:t>
      </w:r>
      <w:r w:rsidRPr="00BD279C">
        <w:rPr>
          <w:rFonts w:ascii="Times New Roman" w:eastAsia="Times New Roman" w:hAnsi="Times New Roman" w:cs="Times New Roman"/>
          <w:sz w:val="28"/>
          <w:szCs w:val="28"/>
          <w:lang w:bidi="th-TH"/>
        </w:rPr>
        <w:t xml:space="preserve">ut, needless to say, none of these were ever recorded. A rather different view of the same </w:t>
      </w:r>
      <w:r>
        <w:rPr>
          <w:rFonts w:ascii="Times New Roman" w:eastAsia="Times New Roman" w:hAnsi="Times New Roman" w:cs="Times New Roman"/>
          <w:sz w:val="28"/>
          <w:szCs w:val="28"/>
          <w:lang w:bidi="th-TH"/>
        </w:rPr>
        <w:t>ceremony is,</w:t>
      </w:r>
      <w:r w:rsidRPr="00BD279C">
        <w:rPr>
          <w:rFonts w:ascii="Times New Roman" w:eastAsia="Times New Roman" w:hAnsi="Times New Roman" w:cs="Times New Roman"/>
          <w:sz w:val="28"/>
          <w:szCs w:val="28"/>
          <w:lang w:bidi="th-TH"/>
        </w:rPr>
        <w:t xml:space="preserve"> however, provided by Sir Edward </w:t>
      </w:r>
      <w:r w:rsidRPr="00D1265E">
        <w:rPr>
          <w:rFonts w:ascii="Times New Roman" w:eastAsia="Times New Roman" w:hAnsi="Times New Roman" w:cs="Times New Roman"/>
          <w:bCs/>
          <w:sz w:val="28"/>
          <w:szCs w:val="28"/>
          <w:lang w:bidi="th-TH"/>
        </w:rPr>
        <w:t>Dunlop</w:t>
      </w:r>
      <w:r w:rsidRPr="00BD279C">
        <w:rPr>
          <w:rFonts w:ascii="Times New Roman" w:eastAsia="Times New Roman" w:hAnsi="Times New Roman" w:cs="Times New Roman"/>
          <w:b/>
          <w:bCs/>
          <w:sz w:val="28"/>
          <w:szCs w:val="28"/>
          <w:lang w:bidi="th-TH"/>
        </w:rPr>
        <w:t xml:space="preserve"> </w:t>
      </w:r>
      <w:r>
        <w:rPr>
          <w:rFonts w:ascii="Times New Roman" w:eastAsia="Times New Roman" w:hAnsi="Times New Roman" w:cs="Times New Roman"/>
          <w:sz w:val="28"/>
          <w:szCs w:val="28"/>
          <w:lang w:bidi="th-TH"/>
        </w:rPr>
        <w:t>in his 12</w:t>
      </w:r>
      <w:r w:rsidRPr="00D1265E">
        <w:rPr>
          <w:rFonts w:ascii="Times New Roman" w:eastAsia="Times New Roman" w:hAnsi="Times New Roman" w:cs="Times New Roman"/>
          <w:sz w:val="28"/>
          <w:szCs w:val="28"/>
          <w:vertAlign w:val="superscript"/>
          <w:lang w:bidi="th-TH"/>
        </w:rPr>
        <w:t>th</w:t>
      </w:r>
      <w:r>
        <w:rPr>
          <w:rFonts w:ascii="Times New Roman" w:eastAsia="Times New Roman" w:hAnsi="Times New Roman" w:cs="Times New Roman"/>
          <w:sz w:val="28"/>
          <w:szCs w:val="28"/>
          <w:lang w:bidi="th-TH"/>
        </w:rPr>
        <w:t xml:space="preserve"> March 1944 diary entry;</w:t>
      </w:r>
      <w:r w:rsidRPr="00BD279C">
        <w:rPr>
          <w:rFonts w:ascii="Times New Roman" w:eastAsia="Times New Roman" w:hAnsi="Times New Roman" w:cs="Times New Roman"/>
          <w:sz w:val="28"/>
          <w:szCs w:val="28"/>
          <w:lang w:bidi="th-TH"/>
        </w:rPr>
        <w:t xml:space="preserve"> </w:t>
      </w:r>
    </w:p>
    <w:p w:rsidR="00642C27" w:rsidRDefault="00642C27" w:rsidP="00642C27">
      <w:pPr>
        <w:spacing w:after="0" w:line="240" w:lineRule="auto"/>
        <w:rPr>
          <w:rFonts w:ascii="Times New Roman" w:eastAsia="Times New Roman" w:hAnsi="Times New Roman" w:cs="Times New Roman"/>
          <w:sz w:val="28"/>
          <w:szCs w:val="28"/>
          <w:lang w:bidi="th-TH"/>
        </w:rPr>
      </w:pPr>
    </w:p>
    <w:p w:rsidR="00642C27" w:rsidRPr="00C74410" w:rsidRDefault="00642C27" w:rsidP="00642C27">
      <w:pPr>
        <w:spacing w:after="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iCs/>
          <w:sz w:val="28"/>
          <w:szCs w:val="28"/>
          <w:lang w:bidi="th-TH"/>
        </w:rPr>
        <w:t xml:space="preserve">    </w:t>
      </w:r>
      <w:r w:rsidRPr="00C74410">
        <w:rPr>
          <w:rFonts w:ascii="Times New Roman" w:eastAsia="Times New Roman" w:hAnsi="Times New Roman" w:cs="Times New Roman"/>
          <w:iCs/>
          <w:sz w:val="28"/>
          <w:szCs w:val="28"/>
          <w:lang w:bidi="th-TH"/>
        </w:rPr>
        <w:t xml:space="preserve">“Up betimes and on parade and ready to go to Takanoon. There is </w:t>
      </w:r>
      <w:r w:rsidRPr="00C74410">
        <w:rPr>
          <w:rFonts w:ascii="Times New Roman" w:eastAsia="Times New Roman" w:hAnsi="Times New Roman" w:cs="Times New Roman"/>
          <w:bCs/>
          <w:iCs/>
          <w:sz w:val="28"/>
          <w:szCs w:val="28"/>
          <w:lang w:bidi="th-TH"/>
        </w:rPr>
        <w:t>a most impressive monument to</w:t>
      </w:r>
      <w:r w:rsidRPr="00C74410">
        <w:rPr>
          <w:rFonts w:ascii="Times New Roman" w:eastAsia="Times New Roman" w:hAnsi="Times New Roman" w:cs="Times New Roman"/>
          <w:b/>
          <w:bCs/>
          <w:iCs/>
          <w:sz w:val="28"/>
          <w:szCs w:val="28"/>
          <w:lang w:bidi="th-TH"/>
        </w:rPr>
        <w:t xml:space="preserve"> </w:t>
      </w:r>
      <w:r w:rsidRPr="00C74410">
        <w:rPr>
          <w:rFonts w:ascii="Times New Roman" w:eastAsia="Times New Roman" w:hAnsi="Times New Roman" w:cs="Times New Roman"/>
          <w:iCs/>
          <w:sz w:val="28"/>
          <w:szCs w:val="28"/>
          <w:lang w:bidi="th-TH"/>
        </w:rPr>
        <w:t xml:space="preserve">those who have lost their lives in making the Thailand/Burma Railway.  </w:t>
      </w:r>
      <w:r w:rsidRPr="00C74410">
        <w:rPr>
          <w:rFonts w:ascii="Times New Roman" w:eastAsia="Times New Roman" w:hAnsi="Times New Roman" w:cs="Times New Roman"/>
          <w:b/>
          <w:bCs/>
          <w:sz w:val="28"/>
          <w:szCs w:val="28"/>
          <w:lang w:bidi="th-TH"/>
        </w:rPr>
        <w:t xml:space="preserve">A </w:t>
      </w:r>
      <w:r w:rsidRPr="00C74410">
        <w:rPr>
          <w:rFonts w:ascii="Times New Roman" w:eastAsia="Times New Roman" w:hAnsi="Times New Roman" w:cs="Times New Roman"/>
          <w:iCs/>
          <w:sz w:val="28"/>
          <w:szCs w:val="28"/>
          <w:lang w:bidi="th-TH"/>
        </w:rPr>
        <w:t xml:space="preserve">party to attend consists of 20 British, 10 Dutch, 10 Australians and we were told to send well-dressed soldiers! This we did by free borrowing. We marched across between two rivers almost two miles to the monument </w:t>
      </w:r>
      <w:r w:rsidRPr="00C74410">
        <w:rPr>
          <w:rFonts w:ascii="Times New Roman" w:eastAsia="Times New Roman" w:hAnsi="Times New Roman" w:cs="Times New Roman"/>
          <w:sz w:val="28"/>
          <w:szCs w:val="28"/>
          <w:lang w:bidi="th-TH"/>
        </w:rPr>
        <w:t xml:space="preserve">- </w:t>
      </w:r>
      <w:r w:rsidRPr="00C74410">
        <w:rPr>
          <w:rFonts w:ascii="Times New Roman" w:eastAsia="Times New Roman" w:hAnsi="Times New Roman" w:cs="Times New Roman"/>
          <w:bCs/>
          <w:iCs/>
          <w:sz w:val="28"/>
          <w:szCs w:val="28"/>
          <w:lang w:bidi="th-TH"/>
        </w:rPr>
        <w:t>a</w:t>
      </w:r>
      <w:r w:rsidRPr="00C74410">
        <w:rPr>
          <w:rFonts w:ascii="Times New Roman" w:eastAsia="Times New Roman" w:hAnsi="Times New Roman" w:cs="Times New Roman"/>
          <w:b/>
          <w:bCs/>
          <w:iCs/>
          <w:sz w:val="28"/>
          <w:szCs w:val="28"/>
          <w:lang w:bidi="th-TH"/>
        </w:rPr>
        <w:t xml:space="preserve"> </w:t>
      </w:r>
      <w:r w:rsidRPr="00C74410">
        <w:rPr>
          <w:rFonts w:ascii="Times New Roman" w:eastAsia="Times New Roman" w:hAnsi="Times New Roman" w:cs="Times New Roman"/>
          <w:iCs/>
          <w:sz w:val="28"/>
          <w:szCs w:val="28"/>
          <w:lang w:bidi="th-TH"/>
        </w:rPr>
        <w:t xml:space="preserve">tall, substantial cenotaph of concrete with some marble slabs for inscription set in a square of approximately 20 metres with four right-angled corner bastions of stone and cement, each inscribed on the inner side with languages of the people concerned: Nipponese, Thai, Hindu, Malay  etc. The English caption </w:t>
      </w:r>
      <w:r>
        <w:rPr>
          <w:rFonts w:ascii="Times New Roman" w:eastAsia="Times New Roman" w:hAnsi="Times New Roman" w:cs="Times New Roman"/>
          <w:iCs/>
          <w:sz w:val="28"/>
          <w:szCs w:val="28"/>
          <w:lang w:bidi="th-TH"/>
        </w:rPr>
        <w:t>read, ‘</w:t>
      </w:r>
      <w:r w:rsidRPr="00C74410">
        <w:rPr>
          <w:rFonts w:ascii="Times New Roman" w:eastAsia="Times New Roman" w:hAnsi="Times New Roman" w:cs="Times New Roman"/>
          <w:i/>
          <w:iCs/>
          <w:sz w:val="28"/>
          <w:szCs w:val="28"/>
          <w:lang w:bidi="th-TH"/>
        </w:rPr>
        <w:t>May they rest in peace</w:t>
      </w:r>
      <w:r>
        <w:rPr>
          <w:rFonts w:ascii="Times New Roman" w:eastAsia="Times New Roman" w:hAnsi="Times New Roman" w:cs="Times New Roman"/>
          <w:i/>
          <w:iCs/>
          <w:sz w:val="28"/>
          <w:szCs w:val="28"/>
          <w:lang w:bidi="th-TH"/>
        </w:rPr>
        <w:t>,</w:t>
      </w:r>
      <w:r w:rsidRPr="00C74410">
        <w:rPr>
          <w:rFonts w:ascii="Times New Roman" w:eastAsia="Times New Roman" w:hAnsi="Times New Roman" w:cs="Times New Roman"/>
          <w:i/>
          <w:iCs/>
          <w:sz w:val="28"/>
          <w:szCs w:val="28"/>
          <w:lang w:bidi="th-TH"/>
        </w:rPr>
        <w:t>’</w:t>
      </w:r>
      <w:r w:rsidRPr="00C74410">
        <w:rPr>
          <w:rFonts w:ascii="Times New Roman" w:eastAsia="Times New Roman" w:hAnsi="Times New Roman" w:cs="Times New Roman"/>
          <w:iCs/>
          <w:sz w:val="28"/>
          <w:szCs w:val="28"/>
          <w:lang w:bidi="th-TH"/>
        </w:rPr>
        <w:t xml:space="preserve"> which indeed they deserve. The monument was adorned with fruits and vege</w:t>
      </w:r>
      <w:r>
        <w:rPr>
          <w:rFonts w:ascii="Times New Roman" w:eastAsia="Times New Roman" w:hAnsi="Times New Roman" w:cs="Times New Roman"/>
          <w:iCs/>
          <w:sz w:val="28"/>
          <w:szCs w:val="28"/>
          <w:lang w:bidi="th-TH"/>
        </w:rPr>
        <w:t xml:space="preserve">tables, bottles of </w:t>
      </w:r>
      <w:r w:rsidRPr="00A93DE5">
        <w:rPr>
          <w:rFonts w:ascii="Times New Roman" w:eastAsia="Times New Roman" w:hAnsi="Times New Roman" w:cs="Times New Roman"/>
          <w:i/>
          <w:iCs/>
          <w:sz w:val="28"/>
          <w:szCs w:val="28"/>
          <w:lang w:bidi="th-TH"/>
        </w:rPr>
        <w:t>saki</w:t>
      </w:r>
      <w:r>
        <w:rPr>
          <w:rFonts w:ascii="Times New Roman" w:eastAsia="Times New Roman" w:hAnsi="Times New Roman" w:cs="Times New Roman"/>
          <w:iCs/>
          <w:sz w:val="28"/>
          <w:szCs w:val="28"/>
          <w:lang w:bidi="th-TH"/>
        </w:rPr>
        <w:t xml:space="preserve"> (sake),</w:t>
      </w:r>
      <w:r w:rsidRPr="00C74410">
        <w:rPr>
          <w:rFonts w:ascii="Times New Roman" w:eastAsia="Times New Roman" w:hAnsi="Times New Roman" w:cs="Times New Roman"/>
          <w:iCs/>
          <w:sz w:val="28"/>
          <w:szCs w:val="28"/>
          <w:lang w:bidi="th-TH"/>
        </w:rPr>
        <w:t xml:space="preserve"> lampangs of tobacco and such good things. A table in front with a white cloth had upon </w:t>
      </w:r>
      <w:r w:rsidRPr="00C74410">
        <w:rPr>
          <w:rFonts w:ascii="Times New Roman" w:eastAsia="Times New Roman" w:hAnsi="Times New Roman" w:cs="Times New Roman"/>
          <w:bCs/>
          <w:iCs/>
          <w:sz w:val="28"/>
          <w:szCs w:val="28"/>
          <w:lang w:bidi="th-TH"/>
        </w:rPr>
        <w:t xml:space="preserve">it </w:t>
      </w:r>
      <w:r w:rsidRPr="00C74410">
        <w:rPr>
          <w:rFonts w:ascii="Times New Roman" w:eastAsia="Times New Roman" w:hAnsi="Times New Roman" w:cs="Times New Roman"/>
          <w:iCs/>
          <w:sz w:val="28"/>
          <w:szCs w:val="28"/>
          <w:lang w:bidi="th-TH"/>
        </w:rPr>
        <w:t xml:space="preserve">a brass urn in which three sticks smoked. Also some candles. We were drawn up before the monument with a hollow square </w:t>
      </w:r>
      <w:r w:rsidRPr="00C74410">
        <w:rPr>
          <w:rFonts w:ascii="Times New Roman" w:eastAsia="Times New Roman" w:hAnsi="Times New Roman" w:cs="Times New Roman"/>
          <w:iCs/>
          <w:sz w:val="28"/>
          <w:szCs w:val="28"/>
          <w:lang w:bidi="th-TH"/>
        </w:rPr>
        <w:lastRenderedPageBreak/>
        <w:t>arrangement, an N (Nipponese. i.e. Japanese) general and higher staff officers on the left; Many other N of high rank and many Thai officials and higher service officers on the right. In the center were the various native groups to the right, the British, American, Dutch and Australians on the left</w:t>
      </w:r>
      <w:r>
        <w:rPr>
          <w:rFonts w:ascii="Times New Roman" w:eastAsia="Times New Roman" w:hAnsi="Times New Roman" w:cs="Times New Roman"/>
          <w:iCs/>
          <w:sz w:val="28"/>
          <w:szCs w:val="28"/>
          <w:lang w:bidi="th-TH"/>
        </w:rPr>
        <w:t xml:space="preserve">; </w:t>
      </w:r>
      <w:proofErr w:type="gramStart"/>
      <w:r>
        <w:rPr>
          <w:rFonts w:ascii="Times New Roman" w:eastAsia="Times New Roman" w:hAnsi="Times New Roman" w:cs="Times New Roman"/>
          <w:iCs/>
          <w:sz w:val="28"/>
          <w:szCs w:val="28"/>
          <w:lang w:bidi="th-TH"/>
        </w:rPr>
        <w:t>a</w:t>
      </w:r>
      <w:proofErr w:type="gramEnd"/>
      <w:r>
        <w:rPr>
          <w:rFonts w:ascii="Times New Roman" w:eastAsia="Times New Roman" w:hAnsi="Times New Roman" w:cs="Times New Roman"/>
          <w:iCs/>
          <w:sz w:val="28"/>
          <w:szCs w:val="28"/>
          <w:lang w:bidi="th-TH"/>
        </w:rPr>
        <w:t xml:space="preserve"> N priest,</w:t>
      </w:r>
      <w:r w:rsidRPr="00C74410">
        <w:rPr>
          <w:rFonts w:ascii="Times New Roman" w:eastAsia="Times New Roman" w:hAnsi="Times New Roman" w:cs="Times New Roman"/>
          <w:iCs/>
          <w:sz w:val="28"/>
          <w:szCs w:val="28"/>
          <w:lang w:bidi="th-TH"/>
        </w:rPr>
        <w:t xml:space="preserve"> a 2-star private with bayonet at side, did most of the initial ceremony which was complicated and impressive. The N general then approached and read a scroll with his message and this was interpreted in several languages. Thai officials and many Japanese officers paid their respects then any religious persons approached the monument, paving their respects and reading scrolls. Brigadier Varley also read a scroll after advancing and saluting the cenotaph. ‘</w:t>
      </w:r>
      <w:r w:rsidRPr="00C74410">
        <w:rPr>
          <w:rFonts w:ascii="Times New Roman" w:eastAsia="Times New Roman" w:hAnsi="Times New Roman" w:cs="Times New Roman"/>
          <w:i/>
          <w:iCs/>
          <w:sz w:val="28"/>
          <w:szCs w:val="28"/>
          <w:lang w:bidi="th-TH"/>
        </w:rPr>
        <w:t>They shall grow not old as we that are left grow old. In the morning and at the going down of the stat, we will remember them</w:t>
      </w:r>
      <w:r w:rsidRPr="00C74410">
        <w:rPr>
          <w:rFonts w:ascii="Times New Roman" w:eastAsia="Times New Roman" w:hAnsi="Times New Roman" w:cs="Times New Roman"/>
          <w:iCs/>
          <w:sz w:val="28"/>
          <w:szCs w:val="28"/>
          <w:lang w:bidi="th-TH"/>
        </w:rPr>
        <w:t xml:space="preserve">’. Many pictures were taken, including cine films. Huge numbers of colourful wreaths were grouped about the central cenotaph. It was </w:t>
      </w:r>
      <w:r w:rsidRPr="00C74410">
        <w:rPr>
          <w:rFonts w:ascii="Times New Roman" w:eastAsia="Times New Roman" w:hAnsi="Times New Roman" w:cs="Times New Roman"/>
          <w:bCs/>
          <w:iCs/>
          <w:sz w:val="28"/>
          <w:szCs w:val="28"/>
          <w:lang w:bidi="th-TH"/>
        </w:rPr>
        <w:t>extremely</w:t>
      </w:r>
      <w:r w:rsidRPr="00C74410">
        <w:rPr>
          <w:rFonts w:ascii="Times New Roman" w:eastAsia="Times New Roman" w:hAnsi="Times New Roman" w:cs="Times New Roman"/>
          <w:b/>
          <w:bCs/>
          <w:iCs/>
          <w:sz w:val="28"/>
          <w:szCs w:val="28"/>
          <w:lang w:bidi="th-TH"/>
        </w:rPr>
        <w:t xml:space="preserve"> </w:t>
      </w:r>
      <w:r w:rsidRPr="00C74410">
        <w:rPr>
          <w:rFonts w:ascii="Times New Roman" w:eastAsia="Times New Roman" w:hAnsi="Times New Roman" w:cs="Times New Roman"/>
          <w:iCs/>
          <w:sz w:val="28"/>
          <w:szCs w:val="28"/>
          <w:lang w:bidi="th-TH"/>
        </w:rPr>
        <w:t xml:space="preserve">hot and this interesting ceremony took about two hours. I wish 1 understood more of it. Afterwards, all men were given a tin of biscuits and allowed to go to the Tamarkan camp for lunch.” </w:t>
      </w:r>
      <w:r>
        <w:rPr>
          <w:rStyle w:val="FootnoteReference"/>
          <w:rFonts w:ascii="Times New Roman" w:eastAsia="Times New Roman" w:hAnsi="Times New Roman" w:cs="Times New Roman"/>
          <w:iCs/>
          <w:sz w:val="28"/>
          <w:szCs w:val="28"/>
          <w:lang w:bidi="th-TH"/>
        </w:rPr>
        <w:footnoteReference w:id="39"/>
      </w:r>
    </w:p>
    <w:p w:rsidR="00642C27" w:rsidRDefault="00642C27" w:rsidP="00642C27">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After the war’s end, the monument’s maintenance passed from the (now defeated) Japanese Imperial Army to the J</w:t>
      </w:r>
      <w:r>
        <w:rPr>
          <w:rFonts w:ascii="Times New Roman" w:eastAsia="Times New Roman" w:hAnsi="Times New Roman" w:cs="Times New Roman"/>
          <w:sz w:val="28"/>
          <w:szCs w:val="28"/>
          <w:lang w:bidi="th-TH"/>
        </w:rPr>
        <w:t>apanese Association of Thailand,</w:t>
      </w:r>
      <w:r w:rsidRPr="00BD279C">
        <w:rPr>
          <w:rFonts w:ascii="Times New Roman" w:eastAsia="Times New Roman" w:hAnsi="Times New Roman" w:cs="Times New Roman"/>
          <w:sz w:val="28"/>
          <w:szCs w:val="28"/>
          <w:lang w:bidi="th-TH"/>
        </w:rPr>
        <w:t xml:space="preserve"> an independent group run by Japan</w:t>
      </w:r>
      <w:r>
        <w:rPr>
          <w:rFonts w:ascii="Times New Roman" w:eastAsia="Times New Roman" w:hAnsi="Times New Roman" w:cs="Times New Roman"/>
          <w:sz w:val="28"/>
          <w:szCs w:val="28"/>
          <w:lang w:bidi="th-TH"/>
        </w:rPr>
        <w:t>ese residents to address the var</w:t>
      </w:r>
      <w:r w:rsidRPr="00BD279C">
        <w:rPr>
          <w:rFonts w:ascii="Times New Roman" w:eastAsia="Times New Roman" w:hAnsi="Times New Roman" w:cs="Times New Roman"/>
          <w:sz w:val="28"/>
          <w:szCs w:val="28"/>
          <w:lang w:bidi="th-TH"/>
        </w:rPr>
        <w:t>ious needs of the substantial community of Japanese residing with</w:t>
      </w:r>
      <w:r>
        <w:rPr>
          <w:rFonts w:ascii="Times New Roman" w:eastAsia="Times New Roman" w:hAnsi="Times New Roman" w:cs="Times New Roman"/>
          <w:sz w:val="28"/>
          <w:szCs w:val="28"/>
          <w:lang w:bidi="th-TH"/>
        </w:rPr>
        <w:t xml:space="preserve">in the kingdom. Some years ago, </w:t>
      </w:r>
      <w:r w:rsidRPr="00BD279C">
        <w:rPr>
          <w:rFonts w:ascii="Times New Roman" w:eastAsia="Times New Roman" w:hAnsi="Times New Roman" w:cs="Times New Roman"/>
          <w:sz w:val="28"/>
          <w:szCs w:val="28"/>
          <w:lang w:bidi="th-TH"/>
        </w:rPr>
        <w:t>the same association actually purchased the title to the land on which the monument stands, to prevent it from being appropriated by and incorporated within the neighbouring dubious “war museum” n</w:t>
      </w:r>
      <w:r>
        <w:rPr>
          <w:rFonts w:ascii="Times New Roman" w:eastAsia="Times New Roman" w:hAnsi="Times New Roman" w:cs="Times New Roman"/>
          <w:sz w:val="28"/>
          <w:szCs w:val="28"/>
          <w:lang w:bidi="th-TH"/>
        </w:rPr>
        <w:t xml:space="preserve">ear the bridge, mentioned above. </w:t>
      </w:r>
      <w:r>
        <w:rPr>
          <w:rStyle w:val="FootnoteReference"/>
          <w:rFonts w:ascii="Times New Roman" w:eastAsia="Times New Roman" w:hAnsi="Times New Roman" w:cs="Times New Roman"/>
          <w:sz w:val="28"/>
          <w:szCs w:val="28"/>
          <w:lang w:bidi="th-TH"/>
        </w:rPr>
        <w:footnoteReference w:id="40"/>
      </w:r>
      <w:r w:rsidRPr="00BD279C">
        <w:rPr>
          <w:rFonts w:ascii="Times New Roman" w:eastAsia="Times New Roman" w:hAnsi="Times New Roman" w:cs="Times New Roman"/>
          <w:sz w:val="28"/>
          <w:szCs w:val="28"/>
          <w:lang w:bidi="th-TH"/>
        </w:rPr>
        <w:t xml:space="preserve"> The same association has continued to hold an annual memorial service for the railway’s victims every March. The Japanese Shingon priest who, re-ordained according to Thai Theravada Buddhist rites, is the resident monk at the Japanese Ossuary located in Bangkok’s Wat Liab </w:t>
      </w:r>
      <w:r w:rsidRPr="00B828A4">
        <w:rPr>
          <w:rFonts w:ascii="Times New Roman" w:eastAsia="Times New Roman" w:hAnsi="Times New Roman" w:cs="Times New Roman"/>
          <w:bCs/>
          <w:sz w:val="28"/>
          <w:szCs w:val="28"/>
          <w:lang w:bidi="th-TH"/>
        </w:rPr>
        <w:t>Temple</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customarily leads the service. The solemn prayers and sutras recited at the service make ample and clear reference to both the Western and Asian victims. </w:t>
      </w:r>
    </w:p>
    <w:p w:rsidR="00A068BD" w:rsidRDefault="00A068BD" w:rsidP="00A1184E">
      <w:pPr>
        <w:pStyle w:val="NormalWeb"/>
        <w:spacing w:after="240" w:afterAutospacing="0"/>
        <w:rPr>
          <w:sz w:val="28"/>
          <w:szCs w:val="28"/>
        </w:rPr>
      </w:pPr>
    </w:p>
    <w:p w:rsidR="00A068BD" w:rsidRDefault="00A068BD" w:rsidP="00A1184E">
      <w:pPr>
        <w:pStyle w:val="NormalWeb"/>
        <w:spacing w:after="240" w:afterAutospacing="0"/>
        <w:rPr>
          <w:sz w:val="28"/>
          <w:szCs w:val="28"/>
        </w:rPr>
      </w:pPr>
    </w:p>
    <w:p w:rsidR="00A068BD" w:rsidRDefault="00E1661F" w:rsidP="00E1661F">
      <w:pPr>
        <w:pStyle w:val="NormalWeb"/>
        <w:spacing w:after="240" w:afterAutospacing="0"/>
        <w:jc w:val="center"/>
        <w:rPr>
          <w:sz w:val="28"/>
          <w:szCs w:val="28"/>
        </w:rPr>
      </w:pPr>
      <w:r>
        <w:rPr>
          <w:noProof/>
          <w:sz w:val="28"/>
          <w:szCs w:val="28"/>
          <w:lang w:bidi="ar-SA"/>
        </w:rPr>
        <w:drawing>
          <wp:inline distT="0" distB="0" distL="0" distR="0">
            <wp:extent cx="5855539" cy="3803854"/>
            <wp:effectExtent l="19050" t="0" r="0" b="0"/>
            <wp:docPr id="9" name="Picture 8" descr="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jpg"/>
                    <pic:cNvPicPr/>
                  </pic:nvPicPr>
                  <pic:blipFill>
                    <a:blip r:embed="rId13" cstate="print"/>
                    <a:stretch>
                      <a:fillRect/>
                    </a:stretch>
                  </pic:blipFill>
                  <pic:spPr>
                    <a:xfrm>
                      <a:off x="0" y="0"/>
                      <a:ext cx="5855322" cy="3803713"/>
                    </a:xfrm>
                    <a:prstGeom prst="rect">
                      <a:avLst/>
                    </a:prstGeom>
                  </pic:spPr>
                </pic:pic>
              </a:graphicData>
            </a:graphic>
          </wp:inline>
        </w:drawing>
      </w:r>
    </w:p>
    <w:p w:rsidR="00F8314D" w:rsidRPr="00F8314D" w:rsidRDefault="00CA1DE6" w:rsidP="00F8314D">
      <w:pPr>
        <w:pStyle w:val="NormalWeb"/>
        <w:spacing w:after="240" w:afterAutospacing="0"/>
      </w:pPr>
      <w:r w:rsidRPr="00CA1DE6">
        <w:rPr>
          <w:sz w:val="28"/>
          <w:szCs w:val="28"/>
        </w:rPr>
        <w:br/>
      </w:r>
      <w:r w:rsidR="00E1661F" w:rsidRPr="00E1661F">
        <w:t>Skeletons of Tamil</w:t>
      </w:r>
      <w:r w:rsidRPr="00E1661F">
        <w:t xml:space="preserve"> labourers still lie in </w:t>
      </w:r>
      <w:r w:rsidR="00E1661F" w:rsidRPr="00E1661F">
        <w:t xml:space="preserve">their grave after excavation in </w:t>
      </w:r>
      <w:r w:rsidRPr="00E1661F">
        <w:t>Kanchana</w:t>
      </w:r>
      <w:r w:rsidR="00E1661F" w:rsidRPr="00E1661F">
        <w:t>buri in 1990. Photo</w:t>
      </w:r>
      <w:r w:rsidR="00E1661F">
        <w:t>:</w:t>
      </w:r>
      <w:r w:rsidR="00E1661F" w:rsidRPr="00E1661F">
        <w:t xml:space="preserve"> Copyright of </w:t>
      </w:r>
      <w:r w:rsidR="00E1661F" w:rsidRPr="00E1661F">
        <w:rPr>
          <w:i/>
          <w:iCs/>
        </w:rPr>
        <w:t>Sinlapa Wathanatha</w:t>
      </w:r>
      <w:r w:rsidRPr="00E1661F">
        <w:rPr>
          <w:i/>
          <w:iCs/>
        </w:rPr>
        <w:t xml:space="preserve">m Magazine </w:t>
      </w:r>
      <w:r w:rsidR="00E1661F" w:rsidRPr="00E1661F">
        <w:t>(Art &amp; C</w:t>
      </w:r>
      <w:r w:rsidRPr="00E1661F">
        <w:t>ulture</w:t>
      </w:r>
      <w:r w:rsidR="00E1661F" w:rsidRPr="00E1661F">
        <w:t xml:space="preserve"> Magazine</w:t>
      </w:r>
      <w:r w:rsidRPr="00E1661F">
        <w:t>)</w:t>
      </w:r>
      <w:r w:rsidR="00E1661F" w:rsidRPr="00E1661F">
        <w:t xml:space="preserve">; Vol.12. No.4; </w:t>
      </w:r>
      <w:r w:rsidR="00E1661F">
        <w:t>(</w:t>
      </w:r>
      <w:r w:rsidR="00E1661F" w:rsidRPr="00E1661F">
        <w:t>February, 1991</w:t>
      </w:r>
      <w:r w:rsidR="00E1661F">
        <w:t>)</w:t>
      </w:r>
      <w:r w:rsidR="00E1661F" w:rsidRPr="00E1661F">
        <w:t>;</w:t>
      </w:r>
      <w:r w:rsidRPr="00E1661F">
        <w:t xml:space="preserve"> </w:t>
      </w:r>
      <w:r w:rsidR="00E1661F" w:rsidRPr="00E1661F">
        <w:rPr>
          <w:bCs/>
        </w:rPr>
        <w:t>r</w:t>
      </w:r>
      <w:r w:rsidRPr="00E1661F">
        <w:rPr>
          <w:bCs/>
        </w:rPr>
        <w:t>eproduced by</w:t>
      </w:r>
      <w:r w:rsidRPr="00E1661F">
        <w:rPr>
          <w:b/>
          <w:bCs/>
        </w:rPr>
        <w:t xml:space="preserve"> </w:t>
      </w:r>
      <w:r w:rsidR="00E1661F" w:rsidRPr="00E1661F">
        <w:t xml:space="preserve">kind permission of </w:t>
      </w:r>
      <w:r w:rsidRPr="00E1661F">
        <w:rPr>
          <w:bCs/>
        </w:rPr>
        <w:t>Ms. Mukhom</w:t>
      </w:r>
      <w:r w:rsidRPr="00E1661F">
        <w:rPr>
          <w:b/>
          <w:bCs/>
        </w:rPr>
        <w:t xml:space="preserve"> </w:t>
      </w:r>
      <w:r w:rsidR="00E1661F" w:rsidRPr="00E1661F">
        <w:t>Wongthes and the E</w:t>
      </w:r>
      <w:r w:rsidRPr="00E1661F">
        <w:t xml:space="preserve">ditorial Board of </w:t>
      </w:r>
      <w:r w:rsidR="00E1661F" w:rsidRPr="00E1661F">
        <w:rPr>
          <w:i/>
          <w:iCs/>
        </w:rPr>
        <w:t>Sinlapa Wathanatham Magazine.</w:t>
      </w:r>
      <w:r w:rsidRPr="00E1661F">
        <w:rPr>
          <w:i/>
          <w:iCs/>
        </w:rPr>
        <w:br/>
      </w:r>
      <w:r w:rsidR="00F8314D" w:rsidRPr="000A3D0C">
        <w:rPr>
          <w:sz w:val="28"/>
          <w:szCs w:val="28"/>
        </w:rPr>
        <w:br/>
      </w:r>
    </w:p>
    <w:p w:rsidR="005C5ABF" w:rsidRPr="0077293F" w:rsidRDefault="0077293F" w:rsidP="00772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314D">
        <w:rPr>
          <w:rFonts w:ascii="Times New Roman" w:eastAsia="Times New Roman" w:hAnsi="Times New Roman" w:cs="Times New Roman"/>
          <w:sz w:val="28"/>
          <w:szCs w:val="28"/>
        </w:rPr>
        <w:t>I am deeply grateful to form</w:t>
      </w:r>
      <w:r w:rsidR="00F8314D" w:rsidRPr="000A3D0C">
        <w:rPr>
          <w:rFonts w:ascii="Times New Roman" w:eastAsia="Times New Roman" w:hAnsi="Times New Roman" w:cs="Times New Roman"/>
          <w:sz w:val="28"/>
          <w:szCs w:val="28"/>
        </w:rPr>
        <w:t xml:space="preserve">er </w:t>
      </w:r>
      <w:r w:rsidR="00F8314D">
        <w:rPr>
          <w:rFonts w:ascii="Times New Roman" w:eastAsia="Times New Roman" w:hAnsi="Times New Roman" w:cs="Times New Roman"/>
          <w:sz w:val="28"/>
          <w:szCs w:val="28"/>
        </w:rPr>
        <w:t>British prisoner of war, Mr. Ronald Searle,</w:t>
      </w:r>
      <w:r w:rsidR="00F8314D" w:rsidRPr="000A3D0C">
        <w:rPr>
          <w:rFonts w:ascii="Times New Roman" w:eastAsia="Times New Roman" w:hAnsi="Times New Roman" w:cs="Times New Roman"/>
          <w:sz w:val="28"/>
          <w:szCs w:val="28"/>
        </w:rPr>
        <w:t xml:space="preserve"> for per</w:t>
      </w:r>
      <w:r w:rsidR="00F8314D">
        <w:rPr>
          <w:rFonts w:ascii="Times New Roman" w:eastAsia="Times New Roman" w:hAnsi="Times New Roman" w:cs="Times New Roman"/>
          <w:sz w:val="28"/>
          <w:szCs w:val="28"/>
        </w:rPr>
        <w:t>mission to reproduce his sketches of Tamil workers,</w:t>
      </w:r>
      <w:r w:rsidR="00F8314D" w:rsidRPr="000A3D0C">
        <w:rPr>
          <w:rFonts w:ascii="Times New Roman" w:eastAsia="Times New Roman" w:hAnsi="Times New Roman" w:cs="Times New Roman"/>
          <w:sz w:val="28"/>
          <w:szCs w:val="28"/>
        </w:rPr>
        <w:t xml:space="preserve"> and also </w:t>
      </w:r>
      <w:r w:rsidR="00F8314D">
        <w:rPr>
          <w:rFonts w:ascii="Times New Roman" w:eastAsia="Times New Roman" w:hAnsi="Times New Roman" w:cs="Times New Roman"/>
          <w:sz w:val="28"/>
          <w:szCs w:val="28"/>
        </w:rPr>
        <w:t>to both Ms. Camilla Rober</w:t>
      </w:r>
      <w:r w:rsidR="00F8314D" w:rsidRPr="000A3D0C">
        <w:rPr>
          <w:rFonts w:ascii="Times New Roman" w:eastAsia="Times New Roman" w:hAnsi="Times New Roman" w:cs="Times New Roman"/>
          <w:sz w:val="28"/>
          <w:szCs w:val="28"/>
        </w:rPr>
        <w:t>t</w:t>
      </w:r>
      <w:r w:rsidR="00F8314D">
        <w:rPr>
          <w:rFonts w:ascii="Times New Roman" w:eastAsia="Times New Roman" w:hAnsi="Times New Roman" w:cs="Times New Roman"/>
          <w:sz w:val="28"/>
          <w:szCs w:val="28"/>
        </w:rPr>
        <w:t>s of the Sayle  Literary Agency and Mr. Robert Suddaby, Keeper of the Department</w:t>
      </w:r>
      <w:r w:rsidR="00F8314D" w:rsidRPr="000A3D0C">
        <w:rPr>
          <w:rFonts w:ascii="Times New Roman" w:eastAsia="Times New Roman" w:hAnsi="Times New Roman" w:cs="Times New Roman"/>
          <w:sz w:val="28"/>
          <w:szCs w:val="28"/>
        </w:rPr>
        <w:t xml:space="preserve"> of Documents at the </w:t>
      </w:r>
      <w:r w:rsidR="00F8314D">
        <w:rPr>
          <w:rFonts w:ascii="Times New Roman" w:eastAsia="Times New Roman" w:hAnsi="Times New Roman" w:cs="Times New Roman"/>
          <w:sz w:val="28"/>
          <w:szCs w:val="28"/>
        </w:rPr>
        <w:t>Imperial War Museum, for assisting in obtaining this permission. Likewise, I am indebted to Ms. Mukhom Wongthe</w:t>
      </w:r>
      <w:r w:rsidR="00F8314D" w:rsidRPr="000A3D0C">
        <w:rPr>
          <w:rFonts w:ascii="Times New Roman" w:eastAsia="Times New Roman" w:hAnsi="Times New Roman" w:cs="Times New Roman"/>
          <w:sz w:val="28"/>
          <w:szCs w:val="28"/>
        </w:rPr>
        <w:t xml:space="preserve">s </w:t>
      </w:r>
      <w:r w:rsidR="00F8314D">
        <w:rPr>
          <w:rFonts w:ascii="Times New Roman" w:eastAsia="Times New Roman" w:hAnsi="Times New Roman" w:cs="Times New Roman"/>
          <w:sz w:val="28"/>
          <w:szCs w:val="28"/>
        </w:rPr>
        <w:t>for</w:t>
      </w:r>
      <w:r w:rsidR="00F8314D" w:rsidRPr="000A3D0C">
        <w:rPr>
          <w:rFonts w:ascii="Times New Roman" w:eastAsia="Times New Roman" w:hAnsi="Times New Roman" w:cs="Times New Roman"/>
          <w:sz w:val="28"/>
          <w:szCs w:val="28"/>
        </w:rPr>
        <w:t xml:space="preserve"> </w:t>
      </w:r>
      <w:r w:rsidR="00F8314D">
        <w:rPr>
          <w:rFonts w:ascii="Times New Roman" w:eastAsia="Times New Roman" w:hAnsi="Times New Roman" w:cs="Times New Roman"/>
          <w:sz w:val="28"/>
          <w:szCs w:val="28"/>
        </w:rPr>
        <w:t xml:space="preserve">arranging </w:t>
      </w:r>
      <w:r w:rsidR="00F8314D" w:rsidRPr="000A3D0C">
        <w:rPr>
          <w:rFonts w:ascii="Times New Roman" w:eastAsia="Times New Roman" w:hAnsi="Times New Roman" w:cs="Times New Roman"/>
          <w:sz w:val="28"/>
          <w:szCs w:val="28"/>
        </w:rPr>
        <w:t>permis</w:t>
      </w:r>
      <w:r w:rsidR="00F8314D">
        <w:rPr>
          <w:rFonts w:ascii="Times New Roman" w:eastAsia="Times New Roman" w:hAnsi="Times New Roman" w:cs="Times New Roman"/>
          <w:sz w:val="28"/>
          <w:szCs w:val="28"/>
        </w:rPr>
        <w:t xml:space="preserve">sion to </w:t>
      </w:r>
      <w:r w:rsidR="00F8314D" w:rsidRPr="000A3D0C">
        <w:rPr>
          <w:rFonts w:ascii="Times New Roman" w:eastAsia="Times New Roman" w:hAnsi="Times New Roman" w:cs="Times New Roman"/>
          <w:sz w:val="28"/>
          <w:szCs w:val="28"/>
        </w:rPr>
        <w:t>use pho</w:t>
      </w:r>
      <w:r w:rsidR="00F8314D">
        <w:rPr>
          <w:rFonts w:ascii="Times New Roman" w:eastAsia="Times New Roman" w:hAnsi="Times New Roman" w:cs="Times New Roman"/>
          <w:sz w:val="28"/>
          <w:szCs w:val="28"/>
        </w:rPr>
        <w:t xml:space="preserve">tos from the Thai magazine, </w:t>
      </w:r>
      <w:r w:rsidR="00F8314D" w:rsidRPr="007651BA">
        <w:rPr>
          <w:rFonts w:ascii="Times New Roman" w:eastAsia="Times New Roman" w:hAnsi="Times New Roman" w:cs="Times New Roman"/>
          <w:i/>
          <w:sz w:val="28"/>
          <w:szCs w:val="28"/>
        </w:rPr>
        <w:t>Sinlapa Wathanatham</w:t>
      </w:r>
      <w:r w:rsidR="00F8314D">
        <w:rPr>
          <w:rFonts w:ascii="Times New Roman" w:eastAsia="Times New Roman" w:hAnsi="Times New Roman" w:cs="Times New Roman"/>
          <w:sz w:val="28"/>
          <w:szCs w:val="28"/>
        </w:rPr>
        <w:t xml:space="preserve">, </w:t>
      </w:r>
      <w:r w:rsidR="00F8314D" w:rsidRPr="000A3D0C">
        <w:rPr>
          <w:rFonts w:ascii="Times New Roman" w:eastAsia="Times New Roman" w:hAnsi="Times New Roman" w:cs="Times New Roman"/>
          <w:sz w:val="28"/>
          <w:szCs w:val="28"/>
        </w:rPr>
        <w:t>(</w:t>
      </w:r>
      <w:r w:rsidR="00F8314D">
        <w:rPr>
          <w:rFonts w:ascii="Times New Roman" w:eastAsia="Times New Roman" w:hAnsi="Times New Roman" w:cs="Times New Roman"/>
          <w:sz w:val="28"/>
          <w:szCs w:val="28"/>
        </w:rPr>
        <w:t>Art &amp; Culture Magazine). Appropr</w:t>
      </w:r>
      <w:r w:rsidR="00F8314D" w:rsidRPr="000A3D0C">
        <w:rPr>
          <w:rFonts w:ascii="Times New Roman" w:eastAsia="Times New Roman" w:hAnsi="Times New Roman" w:cs="Times New Roman"/>
          <w:sz w:val="28"/>
          <w:szCs w:val="28"/>
        </w:rPr>
        <w:t>i</w:t>
      </w:r>
      <w:r w:rsidR="00F8314D">
        <w:rPr>
          <w:rFonts w:ascii="Times New Roman" w:eastAsia="Times New Roman" w:hAnsi="Times New Roman" w:cs="Times New Roman"/>
          <w:sz w:val="28"/>
          <w:szCs w:val="28"/>
        </w:rPr>
        <w:t xml:space="preserve">ate copyright line </w:t>
      </w:r>
      <w:r w:rsidR="00F8314D" w:rsidRPr="000A3D0C">
        <w:rPr>
          <w:rFonts w:ascii="Times New Roman" w:eastAsia="Times New Roman" w:hAnsi="Times New Roman" w:cs="Times New Roman"/>
          <w:sz w:val="28"/>
          <w:szCs w:val="28"/>
        </w:rPr>
        <w:br/>
      </w:r>
      <w:r w:rsidR="00F8314D">
        <w:rPr>
          <w:rFonts w:ascii="Times New Roman" w:eastAsia="Times New Roman" w:hAnsi="Times New Roman" w:cs="Times New Roman"/>
          <w:sz w:val="28"/>
          <w:szCs w:val="28"/>
        </w:rPr>
        <w:t>acknowledgeme</w:t>
      </w:r>
      <w:r w:rsidR="00F8314D" w:rsidRPr="000A3D0C">
        <w:rPr>
          <w:rFonts w:ascii="Times New Roman" w:eastAsia="Times New Roman" w:hAnsi="Times New Roman" w:cs="Times New Roman"/>
          <w:sz w:val="28"/>
          <w:szCs w:val="28"/>
        </w:rPr>
        <w:t xml:space="preserve">nts appear with the </w:t>
      </w:r>
      <w:r w:rsidR="00F8314D">
        <w:rPr>
          <w:rFonts w:ascii="Times New Roman" w:eastAsia="Times New Roman" w:hAnsi="Times New Roman" w:cs="Times New Roman"/>
          <w:sz w:val="28"/>
          <w:szCs w:val="28"/>
        </w:rPr>
        <w:t xml:space="preserve">reproductions. Needless to say, the above-mentioned persons are in no </w:t>
      </w:r>
      <w:r w:rsidR="00F8314D" w:rsidRPr="000A3D0C">
        <w:rPr>
          <w:rFonts w:ascii="Times New Roman" w:eastAsia="Times New Roman" w:hAnsi="Times New Roman" w:cs="Times New Roman"/>
          <w:sz w:val="28"/>
          <w:szCs w:val="28"/>
        </w:rPr>
        <w:t>way r</w:t>
      </w:r>
      <w:r w:rsidR="00F8314D">
        <w:rPr>
          <w:rFonts w:ascii="Times New Roman" w:eastAsia="Times New Roman" w:hAnsi="Times New Roman" w:cs="Times New Roman"/>
          <w:sz w:val="28"/>
          <w:szCs w:val="28"/>
        </w:rPr>
        <w:t>esponsible for the contents or opin</w:t>
      </w:r>
      <w:r w:rsidR="00F8314D" w:rsidRPr="000A3D0C">
        <w:rPr>
          <w:rFonts w:ascii="Times New Roman" w:eastAsia="Times New Roman" w:hAnsi="Times New Roman" w:cs="Times New Roman"/>
          <w:sz w:val="28"/>
          <w:szCs w:val="28"/>
        </w:rPr>
        <w:t xml:space="preserve">ions </w:t>
      </w:r>
      <w:r w:rsidR="00F8314D" w:rsidRPr="000A3D0C">
        <w:rPr>
          <w:rFonts w:ascii="Times New Roman" w:eastAsia="Times New Roman" w:hAnsi="Times New Roman" w:cs="Times New Roman"/>
          <w:sz w:val="28"/>
          <w:szCs w:val="28"/>
        </w:rPr>
        <w:lastRenderedPageBreak/>
        <w:t xml:space="preserve">expressed </w:t>
      </w:r>
      <w:r w:rsidR="00F8314D">
        <w:rPr>
          <w:rFonts w:ascii="Times New Roman" w:eastAsia="Times New Roman" w:hAnsi="Times New Roman" w:cs="Times New Roman"/>
          <w:sz w:val="28"/>
          <w:szCs w:val="28"/>
        </w:rPr>
        <w:t xml:space="preserve">in the text. Responsibility for any shortcomings rests with the author </w:t>
      </w:r>
      <w:r w:rsidR="00F8314D" w:rsidRPr="000A3D0C">
        <w:rPr>
          <w:rFonts w:ascii="Times New Roman" w:eastAsia="Times New Roman" w:hAnsi="Times New Roman" w:cs="Times New Roman"/>
          <w:sz w:val="28"/>
          <w:szCs w:val="28"/>
        </w:rPr>
        <w:t>alone.</w:t>
      </w:r>
    </w:p>
    <w:sectPr w:rsidR="005C5ABF" w:rsidRPr="0077293F" w:rsidSect="005C5AB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A96" w:rsidRDefault="00D96A96" w:rsidP="00B91056">
      <w:pPr>
        <w:spacing w:after="0" w:line="240" w:lineRule="auto"/>
      </w:pPr>
      <w:r>
        <w:separator/>
      </w:r>
    </w:p>
  </w:endnote>
  <w:endnote w:type="continuationSeparator" w:id="0">
    <w:p w:rsidR="00D96A96" w:rsidRDefault="00D96A96" w:rsidP="00B91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9273"/>
      <w:docPartObj>
        <w:docPartGallery w:val="Page Numbers (Bottom of Page)"/>
        <w:docPartUnique/>
      </w:docPartObj>
    </w:sdtPr>
    <w:sdtContent>
      <w:p w:rsidR="006C7484" w:rsidRDefault="00154C6F">
        <w:pPr>
          <w:pStyle w:val="Footer"/>
          <w:jc w:val="center"/>
        </w:pPr>
        <w:r>
          <w:fldChar w:fldCharType="begin"/>
        </w:r>
        <w:r w:rsidR="00F8314D">
          <w:instrText xml:space="preserve"> PAGE   \* MERGEFORMAT </w:instrText>
        </w:r>
        <w:r>
          <w:fldChar w:fldCharType="separate"/>
        </w:r>
        <w:r w:rsidR="00662432">
          <w:rPr>
            <w:noProof/>
          </w:rPr>
          <w:t>18</w:t>
        </w:r>
        <w:r>
          <w:rPr>
            <w:noProof/>
          </w:rPr>
          <w:fldChar w:fldCharType="end"/>
        </w:r>
      </w:p>
    </w:sdtContent>
  </w:sdt>
  <w:p w:rsidR="006C7484" w:rsidRDefault="006C74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A96" w:rsidRDefault="00D96A96" w:rsidP="00B91056">
      <w:pPr>
        <w:spacing w:after="0" w:line="240" w:lineRule="auto"/>
      </w:pPr>
      <w:r>
        <w:separator/>
      </w:r>
    </w:p>
  </w:footnote>
  <w:footnote w:type="continuationSeparator" w:id="0">
    <w:p w:rsidR="00D96A96" w:rsidRDefault="00D96A96" w:rsidP="00B91056">
      <w:pPr>
        <w:spacing w:after="0" w:line="240" w:lineRule="auto"/>
      </w:pPr>
      <w:r>
        <w:continuationSeparator/>
      </w:r>
    </w:p>
  </w:footnote>
  <w:footnote w:id="1">
    <w:p w:rsidR="00D96A96" w:rsidRDefault="00D96A96">
      <w:pPr>
        <w:pStyle w:val="FootnoteText"/>
      </w:pPr>
      <w:r>
        <w:rPr>
          <w:rStyle w:val="FootnoteReference"/>
        </w:rPr>
        <w:footnoteRef/>
      </w:r>
      <w:r>
        <w:t xml:space="preserve">  </w:t>
      </w:r>
      <w:r w:rsidRPr="00B91056">
        <w:rPr>
          <w:rFonts w:ascii="Times New Roman" w:hAnsi="Times New Roman" w:cs="Times New Roman"/>
        </w:rPr>
        <w:t>Eric Lomax: “</w:t>
      </w:r>
      <w:r w:rsidRPr="00B91056">
        <w:rPr>
          <w:rFonts w:ascii="Times New Roman" w:hAnsi="Times New Roman" w:cs="Times New Roman"/>
          <w:i/>
        </w:rPr>
        <w:t>The Railway Man</w:t>
      </w:r>
      <w:r w:rsidRPr="00B91056">
        <w:rPr>
          <w:rFonts w:ascii="Times New Roman" w:hAnsi="Times New Roman" w:cs="Times New Roman"/>
        </w:rPr>
        <w:t xml:space="preserve">” </w:t>
      </w:r>
      <w:r w:rsidRPr="00B91056">
        <w:rPr>
          <w:rFonts w:ascii="Times New Roman" w:hAnsi="Times New Roman" w:cs="Times New Roman"/>
          <w:b/>
          <w:bCs/>
        </w:rPr>
        <w:t xml:space="preserve">(W.W. </w:t>
      </w:r>
      <w:r>
        <w:rPr>
          <w:rFonts w:ascii="Times New Roman" w:hAnsi="Times New Roman" w:cs="Times New Roman"/>
        </w:rPr>
        <w:t>Norton, 1995);</w:t>
      </w:r>
      <w:r w:rsidRPr="00B91056">
        <w:rPr>
          <w:rFonts w:ascii="Times New Roman" w:hAnsi="Times New Roman" w:cs="Times New Roman"/>
        </w:rPr>
        <w:t xml:space="preserve"> p. 149.</w:t>
      </w:r>
    </w:p>
  </w:footnote>
  <w:footnote w:id="2">
    <w:p w:rsidR="00D96A96" w:rsidRDefault="00D96A96">
      <w:pPr>
        <w:pStyle w:val="FootnoteText"/>
      </w:pPr>
      <w:r w:rsidRPr="00797051">
        <w:rPr>
          <w:rStyle w:val="FootnoteReference"/>
          <w:rFonts w:ascii="Times New Roman" w:hAnsi="Times New Roman" w:cs="Times New Roman"/>
        </w:rPr>
        <w:footnoteRef/>
      </w:r>
      <w:r w:rsidRPr="00797051">
        <w:rPr>
          <w:rFonts w:ascii="Times New Roman" w:hAnsi="Times New Roman" w:cs="Times New Roman"/>
        </w:rPr>
        <w:t xml:space="preserve">  Major R. Campbell: “</w:t>
      </w:r>
      <w:r w:rsidRPr="00797051">
        <w:rPr>
          <w:rFonts w:ascii="Times New Roman" w:hAnsi="Times New Roman" w:cs="Times New Roman"/>
          <w:i/>
        </w:rPr>
        <w:t>Report on Use of Malayan Labourers on Thailand-Burma Railway</w:t>
      </w:r>
      <w:r w:rsidRPr="00797051">
        <w:rPr>
          <w:rFonts w:ascii="Times New Roman" w:hAnsi="Times New Roman" w:cs="Times New Roman"/>
        </w:rPr>
        <w:t>”, Report to the Under</w:t>
      </w:r>
      <w:r>
        <w:rPr>
          <w:rFonts w:ascii="Times New Roman" w:hAnsi="Times New Roman" w:cs="Times New Roman"/>
        </w:rPr>
        <w:t xml:space="preserve"> S</w:t>
      </w:r>
      <w:r w:rsidRPr="00797051">
        <w:rPr>
          <w:rFonts w:ascii="Times New Roman" w:hAnsi="Times New Roman" w:cs="Times New Roman"/>
        </w:rPr>
        <w:t>ecretary of State, Colonial Ollie, dated 25</w:t>
      </w:r>
      <w:r w:rsidRPr="00797051">
        <w:rPr>
          <w:rFonts w:ascii="Times New Roman" w:hAnsi="Times New Roman" w:cs="Times New Roman"/>
          <w:vertAlign w:val="superscript"/>
        </w:rPr>
        <w:t>th</w:t>
      </w:r>
      <w:r w:rsidRPr="00797051">
        <w:rPr>
          <w:rFonts w:ascii="Times New Roman" w:hAnsi="Times New Roman" w:cs="Times New Roman"/>
        </w:rPr>
        <w:t xml:space="preserve"> November,</w:t>
      </w:r>
      <w:r>
        <w:rPr>
          <w:rFonts w:ascii="Times New Roman" w:hAnsi="Times New Roman" w:cs="Times New Roman"/>
        </w:rPr>
        <w:t xml:space="preserve"> 1945;</w:t>
      </w:r>
      <w:r w:rsidRPr="00797051">
        <w:rPr>
          <w:rFonts w:ascii="Times New Roman" w:hAnsi="Times New Roman" w:cs="Times New Roman"/>
        </w:rPr>
        <w:t xml:space="preserve"> (Public Records Office document </w:t>
      </w:r>
      <w:r w:rsidRPr="00797051">
        <w:rPr>
          <w:rFonts w:ascii="Times New Roman" w:hAnsi="Times New Roman" w:cs="Times New Roman"/>
          <w:i/>
          <w:iCs/>
        </w:rPr>
        <w:t xml:space="preserve">C027316781I); </w:t>
      </w:r>
      <w:r w:rsidRPr="00797051">
        <w:rPr>
          <w:rFonts w:ascii="Times New Roman" w:hAnsi="Times New Roman" w:cs="Times New Roman"/>
        </w:rPr>
        <w:t>p.8. This important report was acknowledged in the previous article (“</w:t>
      </w:r>
      <w:r w:rsidRPr="00797051">
        <w:rPr>
          <w:rFonts w:ascii="Times New Roman" w:hAnsi="Times New Roman" w:cs="Times New Roman"/>
          <w:i/>
        </w:rPr>
        <w:t>Part VI: The Background to Indian Labour in Southeast Asia</w:t>
      </w:r>
      <w:r w:rsidRPr="00797051">
        <w:rPr>
          <w:rFonts w:ascii="Times New Roman" w:hAnsi="Times New Roman" w:cs="Times New Roman"/>
        </w:rPr>
        <w:t xml:space="preserve">”; Journal of Kyoto Seika University, No. 24; note 12. p. 33). I am indebted to </w:t>
      </w:r>
      <w:r w:rsidRPr="00797051">
        <w:rPr>
          <w:rFonts w:ascii="Times New Roman" w:hAnsi="Times New Roman" w:cs="Times New Roman"/>
          <w:bCs/>
        </w:rPr>
        <w:t>Rod</w:t>
      </w:r>
      <w:r w:rsidRPr="00797051">
        <w:rPr>
          <w:rFonts w:ascii="Times New Roman" w:hAnsi="Times New Roman" w:cs="Times New Roman"/>
          <w:b/>
          <w:bCs/>
        </w:rPr>
        <w:t xml:space="preserve"> </w:t>
      </w:r>
      <w:r w:rsidRPr="00797051">
        <w:rPr>
          <w:rFonts w:ascii="Times New Roman" w:hAnsi="Times New Roman" w:cs="Times New Roman"/>
        </w:rPr>
        <w:t>Beattie, Supervisor of the Commonwealth War Graves Commission’s Kanchanaburi cemeteries, for</w:t>
      </w:r>
      <w:r w:rsidRPr="00CA1DE6">
        <w:rPr>
          <w:sz w:val="28"/>
          <w:szCs w:val="28"/>
        </w:rPr>
        <w:t xml:space="preserve"> </w:t>
      </w:r>
      <w:r w:rsidRPr="00797051">
        <w:rPr>
          <w:rFonts w:ascii="Times New Roman" w:hAnsi="Times New Roman" w:cs="Times New Roman"/>
        </w:rPr>
        <w:t>obtaining a copy of this invaluable document on a recent visit to London.</w:t>
      </w:r>
    </w:p>
  </w:footnote>
  <w:footnote w:id="3">
    <w:p w:rsidR="00D96A96" w:rsidRDefault="00D96A96">
      <w:pPr>
        <w:pStyle w:val="FootnoteText"/>
      </w:pPr>
      <w:r>
        <w:rPr>
          <w:rStyle w:val="FootnoteReference"/>
        </w:rPr>
        <w:footnoteRef/>
      </w:r>
      <w:r>
        <w:t xml:space="preserve">  </w:t>
      </w:r>
      <w:r w:rsidRPr="001202D4">
        <w:rPr>
          <w:rFonts w:ascii="Times New Roman" w:hAnsi="Times New Roman" w:cs="Times New Roman"/>
        </w:rPr>
        <w:t>Major R. Campbell: op.cit; p. 20.</w:t>
      </w:r>
    </w:p>
  </w:footnote>
  <w:footnote w:id="4">
    <w:p w:rsidR="00D96A96" w:rsidRPr="00E679E4" w:rsidRDefault="00D96A96">
      <w:pPr>
        <w:pStyle w:val="FootnoteText"/>
        <w:rPr>
          <w:rFonts w:ascii="Times New Roman" w:hAnsi="Times New Roman" w:cs="Times New Roman"/>
        </w:rPr>
      </w:pPr>
      <w:r>
        <w:rPr>
          <w:rStyle w:val="FootnoteReference"/>
        </w:rPr>
        <w:footnoteRef/>
      </w:r>
      <w:r>
        <w:t xml:space="preserve">  </w:t>
      </w:r>
      <w:r>
        <w:rPr>
          <w:sz w:val="28"/>
          <w:szCs w:val="28"/>
        </w:rPr>
        <w:t xml:space="preserve"> </w:t>
      </w:r>
      <w:r w:rsidRPr="00E679E4">
        <w:rPr>
          <w:rFonts w:ascii="Times New Roman" w:hAnsi="Times New Roman" w:cs="Times New Roman"/>
        </w:rPr>
        <w:t xml:space="preserve">See “Notes on the Thai-Burma Railway: Part II: Asian Romusha; </w:t>
      </w:r>
      <w:proofErr w:type="gramStart"/>
      <w:r w:rsidRPr="00E679E4">
        <w:rPr>
          <w:rFonts w:ascii="Times New Roman" w:hAnsi="Times New Roman" w:cs="Times New Roman"/>
        </w:rPr>
        <w:t>The</w:t>
      </w:r>
      <w:proofErr w:type="gramEnd"/>
      <w:r w:rsidRPr="00E679E4">
        <w:rPr>
          <w:rFonts w:ascii="Times New Roman" w:hAnsi="Times New Roman" w:cs="Times New Roman"/>
        </w:rPr>
        <w:t xml:space="preserve"> Silenced Voices of History” (Journal of Kyoto Seika University; No. 20, 2001). The sketches appear in Ronald Searle: “To the Kwai - And Back; War </w:t>
      </w:r>
      <w:r w:rsidRPr="00E679E4">
        <w:rPr>
          <w:rFonts w:ascii="Times New Roman" w:hAnsi="Times New Roman" w:cs="Times New Roman"/>
        </w:rPr>
        <w:br/>
        <w:t xml:space="preserve">Drawings. 1939-1945” (Collins &amp; The Imperial War Museum, 1986); p.116, and Leo Rawlings: “And The Dawn Came </w:t>
      </w:r>
      <w:proofErr w:type="gramStart"/>
      <w:r w:rsidRPr="00E679E4">
        <w:rPr>
          <w:rFonts w:ascii="Times New Roman" w:hAnsi="Times New Roman" w:cs="Times New Roman"/>
        </w:rPr>
        <w:t>Up Like</w:t>
      </w:r>
      <w:proofErr w:type="gramEnd"/>
      <w:r w:rsidRPr="00E679E4">
        <w:rPr>
          <w:rFonts w:ascii="Times New Roman" w:hAnsi="Times New Roman" w:cs="Times New Roman"/>
        </w:rPr>
        <w:t xml:space="preserve"> Thunder (Rawlings Chapman Publications, 1972); p. 86.</w:t>
      </w:r>
    </w:p>
  </w:footnote>
  <w:footnote w:id="5">
    <w:p w:rsidR="00D96A96" w:rsidRDefault="00D96A96">
      <w:pPr>
        <w:pStyle w:val="FootnoteText"/>
      </w:pPr>
      <w:r>
        <w:rPr>
          <w:rStyle w:val="FootnoteReference"/>
        </w:rPr>
        <w:footnoteRef/>
      </w:r>
      <w:r>
        <w:t xml:space="preserve">  </w:t>
      </w:r>
      <w:r w:rsidRPr="00E679E4">
        <w:rPr>
          <w:rFonts w:ascii="Times New Roman" w:hAnsi="Times New Roman" w:cs="Times New Roman"/>
        </w:rPr>
        <w:t>Interview with the Abbot of Wat Don Tum Temple, Ban Pong, conducted with the assistance of Dr. Chamvit Kasetsiri, former Rector of Thammasat University; July 13</w:t>
      </w:r>
      <w:r w:rsidRPr="00E679E4">
        <w:rPr>
          <w:rFonts w:ascii="Times New Roman" w:hAnsi="Times New Roman" w:cs="Times New Roman"/>
          <w:vertAlign w:val="superscript"/>
        </w:rPr>
        <w:t>th</w:t>
      </w:r>
      <w:r w:rsidRPr="00E679E4">
        <w:rPr>
          <w:rFonts w:ascii="Times New Roman" w:hAnsi="Times New Roman" w:cs="Times New Roman"/>
        </w:rPr>
        <w:t xml:space="preserve">  2002. The Abbot repeatedly used the word </w:t>
      </w:r>
      <w:r w:rsidRPr="00E679E4">
        <w:rPr>
          <w:rFonts w:ascii="Times New Roman" w:hAnsi="Times New Roman" w:cs="Times New Roman"/>
          <w:i/>
          <w:iCs/>
        </w:rPr>
        <w:t xml:space="preserve">“khaek’ </w:t>
      </w:r>
      <w:r w:rsidRPr="00E679E4">
        <w:rPr>
          <w:rFonts w:ascii="Times New Roman" w:hAnsi="Times New Roman" w:cs="Times New Roman"/>
        </w:rPr>
        <w:t>usually denoting a person of Indian origin. Although the word can also be applied to persons from Africa, the Middle East, Indonesians and even Malays, his insistence that the workers he had observed were “</w:t>
      </w:r>
      <w:r w:rsidRPr="00E679E4">
        <w:rPr>
          <w:rFonts w:ascii="Times New Roman" w:hAnsi="Times New Roman" w:cs="Times New Roman"/>
          <w:i/>
        </w:rPr>
        <w:t>dark-skinned</w:t>
      </w:r>
      <w:r w:rsidRPr="00E679E4">
        <w:rPr>
          <w:rFonts w:ascii="Times New Roman" w:hAnsi="Times New Roman" w:cs="Times New Roman"/>
        </w:rPr>
        <w:t>” leaves little room for doubt that, in the context of the Thai-Burma Railway, he was referring to Tamil women in the workers’ lines.</w:t>
      </w:r>
      <w:r w:rsidRPr="00CA1DE6">
        <w:rPr>
          <w:sz w:val="28"/>
          <w:szCs w:val="28"/>
        </w:rPr>
        <w:t xml:space="preserve"> </w:t>
      </w:r>
      <w:r w:rsidRPr="00CA1DE6">
        <w:rPr>
          <w:sz w:val="28"/>
          <w:szCs w:val="28"/>
        </w:rPr>
        <w:br/>
      </w:r>
    </w:p>
  </w:footnote>
  <w:footnote w:id="6">
    <w:p w:rsidR="00D96A96" w:rsidRDefault="00D96A96">
      <w:pPr>
        <w:pStyle w:val="FootnoteText"/>
      </w:pPr>
      <w:r>
        <w:rPr>
          <w:rStyle w:val="FootnoteReference"/>
        </w:rPr>
        <w:footnoteRef/>
      </w:r>
      <w:r>
        <w:t xml:space="preserve">  </w:t>
      </w:r>
      <w:proofErr w:type="gramStart"/>
      <w:r w:rsidRPr="00897778">
        <w:rPr>
          <w:rFonts w:ascii="Times New Roman" w:hAnsi="Times New Roman" w:cs="Times New Roman"/>
        </w:rPr>
        <w:t>Major R. Campbell; op.cit; p. 9.</w:t>
      </w:r>
      <w:proofErr w:type="gramEnd"/>
    </w:p>
  </w:footnote>
  <w:footnote w:id="7">
    <w:p w:rsidR="00D96A96" w:rsidRPr="00897778" w:rsidRDefault="00D96A96">
      <w:pPr>
        <w:pStyle w:val="FootnoteText"/>
        <w:rPr>
          <w:rFonts w:ascii="Times New Roman" w:hAnsi="Times New Roman" w:cs="Times New Roman"/>
        </w:rPr>
      </w:pPr>
      <w:r>
        <w:rPr>
          <w:rStyle w:val="FootnoteReference"/>
        </w:rPr>
        <w:footnoteRef/>
      </w:r>
      <w:r>
        <w:t xml:space="preserve">  </w:t>
      </w:r>
      <w:r w:rsidRPr="00897778">
        <w:rPr>
          <w:rFonts w:ascii="Times New Roman" w:hAnsi="Times New Roman" w:cs="Times New Roman"/>
        </w:rPr>
        <w:t>Lord Russell of Liverpool: “</w:t>
      </w:r>
      <w:r w:rsidRPr="00897778">
        <w:rPr>
          <w:rFonts w:ascii="Times New Roman" w:hAnsi="Times New Roman" w:cs="Times New Roman"/>
          <w:i/>
        </w:rPr>
        <w:t>The Knights of Bushido: A Short history of Japanese War Crimes</w:t>
      </w:r>
      <w:r w:rsidRPr="00897778">
        <w:rPr>
          <w:rFonts w:ascii="Times New Roman" w:hAnsi="Times New Roman" w:cs="Times New Roman"/>
        </w:rPr>
        <w:t>” (Greenhill Books, 1958); p. 93.</w:t>
      </w:r>
    </w:p>
  </w:footnote>
  <w:footnote w:id="8">
    <w:p w:rsidR="00D96A96" w:rsidRDefault="00D96A96">
      <w:pPr>
        <w:pStyle w:val="FootnoteText"/>
      </w:pPr>
      <w:r>
        <w:rPr>
          <w:rStyle w:val="FootnoteReference"/>
        </w:rPr>
        <w:footnoteRef/>
      </w:r>
      <w:r>
        <w:t xml:space="preserve">  </w:t>
      </w:r>
      <w:r w:rsidRPr="00621E53">
        <w:rPr>
          <w:rFonts w:ascii="Times New Roman" w:hAnsi="Times New Roman" w:cs="Times New Roman"/>
        </w:rPr>
        <w:t>Sir Edward Dunlop: “</w:t>
      </w:r>
      <w:r w:rsidRPr="00621E53">
        <w:rPr>
          <w:rFonts w:ascii="Times New Roman" w:hAnsi="Times New Roman" w:cs="Times New Roman"/>
          <w:i/>
        </w:rPr>
        <w:t>The War Diaries of Weary Dunlop: Japan and the Burma-Thailand Railway, 1942-1945</w:t>
      </w:r>
      <w:r w:rsidRPr="00621E53">
        <w:rPr>
          <w:rFonts w:ascii="Times New Roman" w:hAnsi="Times New Roman" w:cs="Times New Roman"/>
        </w:rPr>
        <w:t>” (Penguin, Australia, 1990); p. 244.</w:t>
      </w:r>
    </w:p>
  </w:footnote>
  <w:footnote w:id="9">
    <w:p w:rsidR="00D96A96" w:rsidRDefault="00D96A96">
      <w:pPr>
        <w:pStyle w:val="FootnoteText"/>
      </w:pPr>
      <w:r>
        <w:rPr>
          <w:rStyle w:val="FootnoteReference"/>
        </w:rPr>
        <w:footnoteRef/>
      </w:r>
      <w:r>
        <w:t xml:space="preserve">  </w:t>
      </w:r>
      <w:r w:rsidRPr="00621E53">
        <w:rPr>
          <w:rFonts w:ascii="Times New Roman" w:hAnsi="Times New Roman" w:cs="Times New Roman"/>
        </w:rPr>
        <w:t>Sir Edward Dunlop: op.cit; p. 383.</w:t>
      </w:r>
    </w:p>
  </w:footnote>
  <w:footnote w:id="10">
    <w:p w:rsidR="00D96A96" w:rsidRDefault="00D96A96">
      <w:pPr>
        <w:pStyle w:val="FootnoteText"/>
      </w:pPr>
      <w:r>
        <w:rPr>
          <w:rStyle w:val="FootnoteReference"/>
        </w:rPr>
        <w:footnoteRef/>
      </w:r>
      <w:r>
        <w:t xml:space="preserve"> </w:t>
      </w:r>
      <w:r w:rsidRPr="00FC56EF">
        <w:rPr>
          <w:rFonts w:ascii="Times New Roman" w:hAnsi="Times New Roman" w:cs="Times New Roman"/>
        </w:rPr>
        <w:t xml:space="preserve"> Clifford Kinvig: “</w:t>
      </w:r>
      <w:r w:rsidRPr="00FC56EF">
        <w:rPr>
          <w:rFonts w:ascii="Times New Roman" w:hAnsi="Times New Roman" w:cs="Times New Roman"/>
          <w:i/>
        </w:rPr>
        <w:t>The River Kwai Railway; The Story of the Burma-Siam Railway</w:t>
      </w:r>
      <w:r w:rsidRPr="00FC56EF">
        <w:rPr>
          <w:rFonts w:ascii="Times New Roman" w:hAnsi="Times New Roman" w:cs="Times New Roman"/>
        </w:rPr>
        <w:t>” (Brassey’s, 1992); p. 135. The details from Tonchan South Camp were taken from T.H. Newey: “Report on H Force” (unpublished manuscript. Imperial War Museum): p1. The quotation is from E.S. Benford: “</w:t>
      </w:r>
      <w:r w:rsidRPr="00FC56EF">
        <w:rPr>
          <w:rFonts w:ascii="Times New Roman" w:hAnsi="Times New Roman" w:cs="Times New Roman"/>
          <w:i/>
        </w:rPr>
        <w:t xml:space="preserve">The Rising Sun </w:t>
      </w:r>
      <w:proofErr w:type="gramStart"/>
      <w:r w:rsidRPr="00FC56EF">
        <w:rPr>
          <w:rFonts w:ascii="Times New Roman" w:hAnsi="Times New Roman" w:cs="Times New Roman"/>
          <w:i/>
        </w:rPr>
        <w:t>On</w:t>
      </w:r>
      <w:proofErr w:type="gramEnd"/>
      <w:r w:rsidRPr="00FC56EF">
        <w:rPr>
          <w:rFonts w:ascii="Times New Roman" w:hAnsi="Times New Roman" w:cs="Times New Roman"/>
          <w:i/>
        </w:rPr>
        <w:t xml:space="preserve"> My Back</w:t>
      </w:r>
      <w:r w:rsidRPr="00FC56EF">
        <w:rPr>
          <w:rFonts w:ascii="Times New Roman" w:hAnsi="Times New Roman" w:cs="Times New Roman"/>
        </w:rPr>
        <w:t>” (privately printed, Imperial War Museum).</w:t>
      </w:r>
    </w:p>
  </w:footnote>
  <w:footnote w:id="11">
    <w:p w:rsidR="00D96A96" w:rsidRDefault="00D96A96">
      <w:pPr>
        <w:pStyle w:val="FootnoteText"/>
      </w:pPr>
      <w:r>
        <w:rPr>
          <w:rStyle w:val="FootnoteReference"/>
        </w:rPr>
        <w:footnoteRef/>
      </w:r>
      <w:r>
        <w:t xml:space="preserve">  </w:t>
      </w:r>
      <w:r w:rsidRPr="00B4488B">
        <w:rPr>
          <w:rFonts w:ascii="Times New Roman" w:hAnsi="Times New Roman" w:cs="Times New Roman"/>
        </w:rPr>
        <w:t>Tim Bowden: “</w:t>
      </w:r>
      <w:r w:rsidRPr="00B4488B">
        <w:rPr>
          <w:rFonts w:ascii="Times New Roman" w:hAnsi="Times New Roman" w:cs="Times New Roman"/>
          <w:i/>
        </w:rPr>
        <w:t xml:space="preserve">Changi Photographer; George </w:t>
      </w:r>
      <w:proofErr w:type="gramStart"/>
      <w:r w:rsidRPr="00B4488B">
        <w:rPr>
          <w:rFonts w:ascii="Times New Roman" w:hAnsi="Times New Roman" w:cs="Times New Roman"/>
          <w:i/>
        </w:rPr>
        <w:t>Aspinall’ s</w:t>
      </w:r>
      <w:proofErr w:type="gramEnd"/>
      <w:r w:rsidRPr="00B4488B">
        <w:rPr>
          <w:rFonts w:ascii="Times New Roman" w:hAnsi="Times New Roman" w:cs="Times New Roman"/>
          <w:i/>
        </w:rPr>
        <w:t xml:space="preserve"> Record of Captivity</w:t>
      </w:r>
      <w:r w:rsidRPr="00B4488B">
        <w:rPr>
          <w:rFonts w:ascii="Times New Roman" w:hAnsi="Times New Roman" w:cs="Times New Roman"/>
        </w:rPr>
        <w:t xml:space="preserve">” (ABC Enterprises &amp; William Collins Pty. Ltd., Sydney, 1984); p. 114. </w:t>
      </w:r>
      <w:r w:rsidRPr="00CA1DE6">
        <w:rPr>
          <w:sz w:val="28"/>
          <w:szCs w:val="28"/>
        </w:rPr>
        <w:br/>
      </w:r>
    </w:p>
  </w:footnote>
  <w:footnote w:id="12">
    <w:p w:rsidR="00D96A96" w:rsidRPr="00B4488B" w:rsidRDefault="00D96A96">
      <w:pPr>
        <w:pStyle w:val="FootnoteText"/>
        <w:rPr>
          <w:rFonts w:ascii="Times New Roman" w:hAnsi="Times New Roman" w:cs="Times New Roman"/>
        </w:rPr>
      </w:pPr>
      <w:r>
        <w:rPr>
          <w:rStyle w:val="FootnoteReference"/>
        </w:rPr>
        <w:footnoteRef/>
      </w:r>
      <w:r>
        <w:t xml:space="preserve">  </w:t>
      </w:r>
      <w:r w:rsidRPr="00B4488B">
        <w:rPr>
          <w:rFonts w:ascii="Times New Roman" w:hAnsi="Times New Roman" w:cs="Times New Roman"/>
        </w:rPr>
        <w:t>Donald Smith: “</w:t>
      </w:r>
      <w:r w:rsidRPr="00B4488B">
        <w:rPr>
          <w:rFonts w:ascii="Times New Roman" w:hAnsi="Times New Roman" w:cs="Times New Roman"/>
          <w:i/>
        </w:rPr>
        <w:t xml:space="preserve">And All </w:t>
      </w:r>
      <w:proofErr w:type="gramStart"/>
      <w:r w:rsidRPr="00B4488B">
        <w:rPr>
          <w:rFonts w:ascii="Times New Roman" w:hAnsi="Times New Roman" w:cs="Times New Roman"/>
          <w:i/>
        </w:rPr>
        <w:t>The</w:t>
      </w:r>
      <w:proofErr w:type="gramEnd"/>
      <w:r w:rsidRPr="00B4488B">
        <w:rPr>
          <w:rFonts w:ascii="Times New Roman" w:hAnsi="Times New Roman" w:cs="Times New Roman"/>
          <w:i/>
        </w:rPr>
        <w:t xml:space="preserve"> Trumpets</w:t>
      </w:r>
      <w:r w:rsidRPr="00B4488B">
        <w:rPr>
          <w:rFonts w:ascii="Times New Roman" w:hAnsi="Times New Roman" w:cs="Times New Roman"/>
        </w:rPr>
        <w:t>” (Geoffrey l3les. London. 1954); pp. 122-125.</w:t>
      </w:r>
    </w:p>
  </w:footnote>
  <w:footnote w:id="13">
    <w:p w:rsidR="00D96A96" w:rsidRPr="00B4488B" w:rsidRDefault="00D96A96">
      <w:pPr>
        <w:pStyle w:val="FootnoteText"/>
        <w:rPr>
          <w:rFonts w:ascii="Times New Roman" w:hAnsi="Times New Roman" w:cs="Times New Roman"/>
        </w:rPr>
      </w:pPr>
      <w:r>
        <w:rPr>
          <w:rStyle w:val="FootnoteReference"/>
        </w:rPr>
        <w:footnoteRef/>
      </w:r>
      <w:r>
        <w:t xml:space="preserve">  </w:t>
      </w:r>
      <w:r w:rsidRPr="00B4488B">
        <w:rPr>
          <w:rFonts w:ascii="Times New Roman" w:hAnsi="Times New Roman" w:cs="Times New Roman"/>
        </w:rPr>
        <w:t>Rohan D. Rivett: “</w:t>
      </w:r>
      <w:r w:rsidRPr="00B4488B">
        <w:rPr>
          <w:rFonts w:ascii="Times New Roman" w:hAnsi="Times New Roman" w:cs="Times New Roman"/>
          <w:i/>
        </w:rPr>
        <w:t>Behind Bamboo: An Inside Story of the Japanese Prison Camps</w:t>
      </w:r>
      <w:r w:rsidRPr="00B4488B">
        <w:rPr>
          <w:rFonts w:ascii="Times New Roman" w:hAnsi="Times New Roman" w:cs="Times New Roman"/>
        </w:rPr>
        <w:t>” (Angus &amp; Robertson, London, 1946); pp. 266-267.</w:t>
      </w:r>
    </w:p>
  </w:footnote>
  <w:footnote w:id="14">
    <w:p w:rsidR="00D96A96" w:rsidRDefault="00D96A96">
      <w:pPr>
        <w:pStyle w:val="FootnoteText"/>
      </w:pPr>
      <w:r>
        <w:rPr>
          <w:rStyle w:val="FootnoteReference"/>
        </w:rPr>
        <w:footnoteRef/>
      </w:r>
      <w:r>
        <w:t xml:space="preserve">  </w:t>
      </w:r>
      <w:r w:rsidRPr="00351EE3">
        <w:rPr>
          <w:rFonts w:ascii="Times New Roman" w:hAnsi="Times New Roman" w:cs="Times New Roman"/>
        </w:rPr>
        <w:t>Major R. Campbell: op.cit; pp. 13-14.</w:t>
      </w:r>
    </w:p>
  </w:footnote>
  <w:footnote w:id="15">
    <w:p w:rsidR="00D96A96" w:rsidRDefault="00D96A96">
      <w:pPr>
        <w:pStyle w:val="FootnoteText"/>
      </w:pPr>
      <w:r>
        <w:rPr>
          <w:rStyle w:val="FootnoteReference"/>
        </w:rPr>
        <w:footnoteRef/>
      </w:r>
      <w:r>
        <w:t xml:space="preserve">  </w:t>
      </w:r>
      <w:r w:rsidRPr="009579B9">
        <w:rPr>
          <w:rFonts w:ascii="Times New Roman" w:hAnsi="Times New Roman" w:cs="Times New Roman"/>
        </w:rPr>
        <w:t>Major R. Campbell: op.cit; pp. 19-20 &amp; 23-25.</w:t>
      </w:r>
    </w:p>
  </w:footnote>
  <w:footnote w:id="16">
    <w:p w:rsidR="00D96A96" w:rsidRDefault="00D96A96">
      <w:pPr>
        <w:pStyle w:val="FootnoteText"/>
      </w:pPr>
      <w:r>
        <w:rPr>
          <w:rStyle w:val="FootnoteReference"/>
        </w:rPr>
        <w:footnoteRef/>
      </w:r>
      <w:r>
        <w:t xml:space="preserve">  </w:t>
      </w:r>
      <w:r w:rsidRPr="009579B9">
        <w:rPr>
          <w:rFonts w:ascii="Times New Roman" w:hAnsi="Times New Roman" w:cs="Times New Roman"/>
        </w:rPr>
        <w:t>Sir Edward Dunlop: op.cit; p. 319.</w:t>
      </w:r>
    </w:p>
  </w:footnote>
  <w:footnote w:id="17">
    <w:p w:rsidR="00D96A96" w:rsidRDefault="00D96A96">
      <w:pPr>
        <w:pStyle w:val="FootnoteText"/>
      </w:pPr>
      <w:r>
        <w:rPr>
          <w:rStyle w:val="FootnoteReference"/>
        </w:rPr>
        <w:footnoteRef/>
      </w:r>
      <w:r>
        <w:t xml:space="preserve">  </w:t>
      </w:r>
      <w:r w:rsidRPr="006542CD">
        <w:rPr>
          <w:rFonts w:ascii="Times New Roman" w:hAnsi="Times New Roman" w:cs="Times New Roman"/>
        </w:rPr>
        <w:t>Major R. Campbell: op.cit; p. 26.</w:t>
      </w:r>
    </w:p>
  </w:footnote>
  <w:footnote w:id="18">
    <w:p w:rsidR="00D96A96" w:rsidRDefault="00D96A96">
      <w:pPr>
        <w:pStyle w:val="FootnoteText"/>
      </w:pPr>
      <w:r>
        <w:rPr>
          <w:rStyle w:val="FootnoteReference"/>
        </w:rPr>
        <w:footnoteRef/>
      </w:r>
      <w:r>
        <w:t xml:space="preserve">  </w:t>
      </w:r>
      <w:r w:rsidRPr="007F37A9">
        <w:rPr>
          <w:rFonts w:ascii="Times New Roman" w:hAnsi="Times New Roman" w:cs="Times New Roman"/>
        </w:rPr>
        <w:t>Goh Chor Boon: “Living Hell: Story of a WWII Survivor at the Death Railway” (</w:t>
      </w:r>
      <w:proofErr w:type="spellStart"/>
      <w:r w:rsidRPr="007F37A9">
        <w:rPr>
          <w:rFonts w:ascii="Times New Roman" w:hAnsi="Times New Roman" w:cs="Times New Roman"/>
        </w:rPr>
        <w:t>Asiapac</w:t>
      </w:r>
      <w:proofErr w:type="spellEnd"/>
      <w:r w:rsidRPr="007F37A9">
        <w:rPr>
          <w:rFonts w:ascii="Times New Roman" w:hAnsi="Times New Roman" w:cs="Times New Roman"/>
        </w:rPr>
        <w:t xml:space="preserve"> Books, Singapore, 1999); pp. 80-84.</w:t>
      </w:r>
    </w:p>
  </w:footnote>
  <w:footnote w:id="19">
    <w:p w:rsidR="00D96A96" w:rsidRDefault="00D96A96">
      <w:pPr>
        <w:pStyle w:val="FootnoteText"/>
      </w:pPr>
      <w:r>
        <w:rPr>
          <w:rStyle w:val="FootnoteReference"/>
        </w:rPr>
        <w:footnoteRef/>
      </w:r>
      <w:r>
        <w:t xml:space="preserve">  </w:t>
      </w:r>
      <w:r w:rsidRPr="007F37A9">
        <w:rPr>
          <w:rFonts w:ascii="Times New Roman" w:hAnsi="Times New Roman" w:cs="Times New Roman"/>
        </w:rPr>
        <w:t xml:space="preserve">John Coast: “Railroad of Death’ (The Commodore Press, London, 1946); pp. 140-148. </w:t>
      </w:r>
      <w:r w:rsidRPr="007F37A9">
        <w:rPr>
          <w:rFonts w:ascii="Times New Roman" w:hAnsi="Times New Roman" w:cs="Times New Roman"/>
        </w:rPr>
        <w:br/>
      </w:r>
    </w:p>
  </w:footnote>
  <w:footnote w:id="20">
    <w:p w:rsidR="00D96A96" w:rsidRDefault="00D96A96">
      <w:pPr>
        <w:pStyle w:val="FootnoteText"/>
      </w:pPr>
      <w:r>
        <w:rPr>
          <w:rStyle w:val="FootnoteReference"/>
        </w:rPr>
        <w:footnoteRef/>
      </w:r>
      <w:r>
        <w:t xml:space="preserve">  </w:t>
      </w:r>
      <w:r w:rsidRPr="00E7555A">
        <w:rPr>
          <w:rFonts w:ascii="Times New Roman" w:hAnsi="Times New Roman" w:cs="Times New Roman"/>
        </w:rPr>
        <w:t xml:space="preserve">C.H. Lee: Untitled Manuscript (Imperial War Museum); p. 28; quoted in Clifford Kinvig: op.cit; p. 130. </w:t>
      </w:r>
      <w:r w:rsidRPr="00CA1DE6">
        <w:rPr>
          <w:sz w:val="28"/>
          <w:szCs w:val="28"/>
        </w:rPr>
        <w:br/>
      </w:r>
    </w:p>
  </w:footnote>
  <w:footnote w:id="21">
    <w:p w:rsidR="00D96A96" w:rsidRPr="00830A6E" w:rsidRDefault="00D96A96">
      <w:pPr>
        <w:pStyle w:val="FootnoteText"/>
        <w:rPr>
          <w:rFonts w:ascii="Times New Roman" w:hAnsi="Times New Roman" w:cs="Times New Roman"/>
        </w:rPr>
      </w:pPr>
      <w:r>
        <w:rPr>
          <w:rStyle w:val="FootnoteReference"/>
        </w:rPr>
        <w:footnoteRef/>
      </w:r>
      <w:r>
        <w:t xml:space="preserve">  </w:t>
      </w:r>
      <w:r w:rsidRPr="00830A6E">
        <w:rPr>
          <w:rFonts w:ascii="Times New Roman" w:hAnsi="Times New Roman" w:cs="Times New Roman"/>
        </w:rPr>
        <w:t xml:space="preserve">Clifford Kinvig: op.cit; p. 201. </w:t>
      </w:r>
      <w:proofErr w:type="gramStart"/>
      <w:r w:rsidRPr="00830A6E">
        <w:rPr>
          <w:rFonts w:ascii="Times New Roman" w:hAnsi="Times New Roman" w:cs="Times New Roman"/>
        </w:rPr>
        <w:t>In a footnote.</w:t>
      </w:r>
      <w:proofErr w:type="gramEnd"/>
      <w:r w:rsidRPr="00830A6E">
        <w:rPr>
          <w:rFonts w:ascii="Times New Roman" w:hAnsi="Times New Roman" w:cs="Times New Roman"/>
        </w:rPr>
        <w:t xml:space="preserve"> Kinvig credits F.S.V. Donnison: “</w:t>
      </w:r>
      <w:r w:rsidRPr="00830A6E">
        <w:rPr>
          <w:rFonts w:ascii="Times New Roman" w:hAnsi="Times New Roman" w:cs="Times New Roman"/>
          <w:i/>
        </w:rPr>
        <w:t>British Military Administration in the Far East, 1943-46</w:t>
      </w:r>
      <w:r w:rsidRPr="00830A6E">
        <w:rPr>
          <w:rFonts w:ascii="Times New Roman" w:hAnsi="Times New Roman" w:cs="Times New Roman"/>
        </w:rPr>
        <w:t>” (HMSO (Her Majesty’s Stationery Office), London, 1956); PP. 281-286. Donnison also notes. “</w:t>
      </w:r>
      <w:r w:rsidRPr="00830A6E">
        <w:rPr>
          <w:rFonts w:ascii="Times New Roman" w:hAnsi="Times New Roman" w:cs="Times New Roman"/>
          <w:i/>
        </w:rPr>
        <w:t>It was difficult for workers impressed from Malaya to make their own way home, for, in their case, the journey was much longer and more difficult... A group of ex-prisoners of war which had volunteered to slay and care for these workers, and to repatriate them, found some 35,000 still on the railway. These were mostly Tamils taken off the estates in Malaya, but there were also Chinese, Malays and a number of Javanese.</w:t>
      </w:r>
      <w:r>
        <w:rPr>
          <w:rFonts w:ascii="Times New Roman" w:hAnsi="Times New Roman" w:cs="Times New Roman"/>
        </w:rPr>
        <w:t>” (F.S.V. Donnison: op.</w:t>
      </w:r>
      <w:r w:rsidRPr="00830A6E">
        <w:rPr>
          <w:rFonts w:ascii="Times New Roman" w:hAnsi="Times New Roman" w:cs="Times New Roman"/>
        </w:rPr>
        <w:t>cit;</w:t>
      </w:r>
      <w:r>
        <w:rPr>
          <w:rFonts w:ascii="Times New Roman" w:hAnsi="Times New Roman" w:cs="Times New Roman"/>
        </w:rPr>
        <w:t xml:space="preserve"> p.</w:t>
      </w:r>
      <w:r w:rsidRPr="00830A6E">
        <w:rPr>
          <w:rFonts w:ascii="Times New Roman" w:hAnsi="Times New Roman" w:cs="Times New Roman"/>
        </w:rPr>
        <w:t>280).</w:t>
      </w:r>
    </w:p>
  </w:footnote>
  <w:footnote w:id="22">
    <w:p w:rsidR="00D96A96" w:rsidRPr="00AA23C8" w:rsidRDefault="00D96A96">
      <w:pPr>
        <w:pStyle w:val="FootnoteText"/>
        <w:rPr>
          <w:rFonts w:ascii="Times New Roman" w:hAnsi="Times New Roman" w:cs="Times New Roman"/>
        </w:rPr>
      </w:pPr>
      <w:r>
        <w:rPr>
          <w:rStyle w:val="FootnoteReference"/>
        </w:rPr>
        <w:footnoteRef/>
      </w:r>
      <w:r>
        <w:t xml:space="preserve">  </w:t>
      </w:r>
      <w:r w:rsidRPr="00AA23C8">
        <w:rPr>
          <w:rFonts w:ascii="Times New Roman" w:hAnsi="Times New Roman" w:cs="Times New Roman"/>
        </w:rPr>
        <w:t>Charles Gamba: “</w:t>
      </w:r>
      <w:r w:rsidRPr="00AA23C8">
        <w:rPr>
          <w:rFonts w:ascii="Times New Roman" w:hAnsi="Times New Roman" w:cs="Times New Roman"/>
          <w:i/>
        </w:rPr>
        <w:t>The Origins of Trade Unionism in Malaya: A Study in Colonial Labour Unrest’</w:t>
      </w:r>
      <w:r w:rsidRPr="00AA23C8">
        <w:rPr>
          <w:rFonts w:ascii="Times New Roman" w:hAnsi="Times New Roman" w:cs="Times New Roman"/>
        </w:rPr>
        <w:t xml:space="preserve"> (Eastern Universities Press, Singapore, 1962); note 70, pp. 32-33. Gamba cites as his source United Planters Association of Malaya </w:t>
      </w:r>
      <w:r w:rsidRPr="00AA23C8">
        <w:rPr>
          <w:rFonts w:ascii="Times New Roman" w:hAnsi="Times New Roman" w:cs="Times New Roman"/>
          <w:b/>
          <w:bCs/>
        </w:rPr>
        <w:t>(</w:t>
      </w:r>
      <w:r w:rsidRPr="00AA23C8">
        <w:rPr>
          <w:rFonts w:ascii="Times New Roman" w:hAnsi="Times New Roman" w:cs="Times New Roman"/>
          <w:bCs/>
        </w:rPr>
        <w:t>UPAM</w:t>
      </w:r>
      <w:r w:rsidRPr="00AA23C8">
        <w:rPr>
          <w:rFonts w:ascii="Times New Roman" w:hAnsi="Times New Roman" w:cs="Times New Roman"/>
          <w:b/>
          <w:bCs/>
        </w:rPr>
        <w:t xml:space="preserve">: </w:t>
      </w:r>
      <w:r w:rsidRPr="00AA23C8">
        <w:rPr>
          <w:rFonts w:ascii="Times New Roman" w:hAnsi="Times New Roman" w:cs="Times New Roman"/>
        </w:rPr>
        <w:t>“</w:t>
      </w:r>
      <w:r w:rsidRPr="00AA23C8">
        <w:rPr>
          <w:rFonts w:ascii="Times New Roman" w:hAnsi="Times New Roman" w:cs="Times New Roman"/>
          <w:i/>
        </w:rPr>
        <w:t xml:space="preserve">Circular to Members; No. </w:t>
      </w:r>
      <w:r w:rsidRPr="00AA23C8">
        <w:rPr>
          <w:rFonts w:ascii="Times New Roman" w:hAnsi="Times New Roman" w:cs="Times New Roman"/>
          <w:b/>
          <w:bCs/>
          <w:i/>
          <w:iCs/>
        </w:rPr>
        <w:t xml:space="preserve">5, </w:t>
      </w:r>
      <w:r w:rsidRPr="00AA23C8">
        <w:rPr>
          <w:rFonts w:ascii="Times New Roman" w:hAnsi="Times New Roman" w:cs="Times New Roman"/>
          <w:i/>
        </w:rPr>
        <w:t>Item 6 (iii) of Proceedings of Meeting Held on April 26</w:t>
      </w:r>
      <w:r w:rsidRPr="00AA23C8">
        <w:rPr>
          <w:rFonts w:ascii="Times New Roman" w:hAnsi="Times New Roman" w:cs="Times New Roman"/>
          <w:i/>
          <w:vertAlign w:val="superscript"/>
        </w:rPr>
        <w:t>th</w:t>
      </w:r>
      <w:r w:rsidRPr="00AA23C8">
        <w:rPr>
          <w:rFonts w:ascii="Times New Roman" w:hAnsi="Times New Roman" w:cs="Times New Roman"/>
          <w:i/>
        </w:rPr>
        <w:t xml:space="preserve"> 1946</w:t>
      </w:r>
      <w:r w:rsidRPr="00AA23C8">
        <w:rPr>
          <w:rFonts w:ascii="Times New Roman" w:hAnsi="Times New Roman" w:cs="Times New Roman"/>
        </w:rPr>
        <w:t>” (Kuala Lumpur).</w:t>
      </w:r>
    </w:p>
  </w:footnote>
  <w:footnote w:id="23">
    <w:p w:rsidR="00D96A96" w:rsidRPr="0063457C" w:rsidRDefault="00D96A96">
      <w:pPr>
        <w:pStyle w:val="FootnoteText"/>
        <w:rPr>
          <w:rFonts w:ascii="Times New Roman" w:hAnsi="Times New Roman" w:cs="Times New Roman"/>
        </w:rPr>
      </w:pPr>
      <w:r>
        <w:rPr>
          <w:rStyle w:val="FootnoteReference"/>
        </w:rPr>
        <w:footnoteRef/>
      </w:r>
      <w:r>
        <w:t xml:space="preserve">  </w:t>
      </w:r>
      <w:r w:rsidRPr="0063457C">
        <w:rPr>
          <w:rFonts w:ascii="Times New Roman" w:hAnsi="Times New Roman" w:cs="Times New Roman"/>
        </w:rPr>
        <w:t>P. Ramasamy: “Indian War Memory in Malaysia” in P. Lim Pui Huen &amp; Diana Wong (eds.): “</w:t>
      </w:r>
      <w:r w:rsidRPr="0063457C">
        <w:rPr>
          <w:rFonts w:ascii="Times New Roman" w:hAnsi="Times New Roman" w:cs="Times New Roman"/>
          <w:i/>
        </w:rPr>
        <w:t xml:space="preserve">War and Memory in Malaysia and Singapore” </w:t>
      </w:r>
      <w:r w:rsidRPr="0063457C">
        <w:rPr>
          <w:rFonts w:ascii="Times New Roman" w:hAnsi="Times New Roman" w:cs="Times New Roman"/>
        </w:rPr>
        <w:t>(Institute of Southeast Asian Studies, Singapore, 2000); p. 94. The same author notes that the demands for compensation to be paid to families of labourers who had died in Siam was made by striking workers of the Sagil Estate in Johor in May, 1947; See P. Ramasamy: “</w:t>
      </w:r>
      <w:r w:rsidRPr="0063457C">
        <w:rPr>
          <w:rFonts w:ascii="Times New Roman" w:hAnsi="Times New Roman" w:cs="Times New Roman"/>
          <w:i/>
        </w:rPr>
        <w:t>Plantation Labour, Unions, Capital &amp; the State in Peninsular Malaysia</w:t>
      </w:r>
      <w:r w:rsidRPr="0063457C">
        <w:rPr>
          <w:rFonts w:ascii="Times New Roman" w:hAnsi="Times New Roman" w:cs="Times New Roman"/>
        </w:rPr>
        <w:t>” (Oxford University Press, 1994); p. 74.</w:t>
      </w:r>
    </w:p>
  </w:footnote>
  <w:footnote w:id="24">
    <w:p w:rsidR="00D96A96" w:rsidRDefault="00D96A96">
      <w:pPr>
        <w:pStyle w:val="FootnoteText"/>
        <w:rPr>
          <w:sz w:val="28"/>
          <w:szCs w:val="28"/>
        </w:rPr>
      </w:pPr>
      <w:r>
        <w:rPr>
          <w:rStyle w:val="FootnoteReference"/>
        </w:rPr>
        <w:footnoteRef/>
      </w:r>
      <w:r>
        <w:t xml:space="preserve">  </w:t>
      </w:r>
      <w:r w:rsidRPr="0068445C">
        <w:rPr>
          <w:rFonts w:ascii="Times New Roman" w:hAnsi="Times New Roman" w:cs="Times New Roman"/>
        </w:rPr>
        <w:t>C.S.R. Sastri: “</w:t>
      </w:r>
      <w:r w:rsidRPr="0068445C">
        <w:rPr>
          <w:rFonts w:ascii="Times New Roman" w:hAnsi="Times New Roman" w:cs="Times New Roman"/>
          <w:i/>
        </w:rPr>
        <w:t>Congress Mission to Malaya</w:t>
      </w:r>
      <w:r w:rsidRPr="0068445C">
        <w:rPr>
          <w:rFonts w:ascii="Times New Roman" w:hAnsi="Times New Roman" w:cs="Times New Roman"/>
        </w:rPr>
        <w:t xml:space="preserve">” (Tenali, 1947; quoted in Clifford Kinvig: op. </w:t>
      </w:r>
      <w:proofErr w:type="spellStart"/>
      <w:r w:rsidRPr="0068445C">
        <w:rPr>
          <w:rFonts w:ascii="Times New Roman" w:hAnsi="Times New Roman" w:cs="Times New Roman"/>
        </w:rPr>
        <w:t>cit</w:t>
      </w:r>
      <w:proofErr w:type="spellEnd"/>
      <w:r w:rsidRPr="0068445C">
        <w:rPr>
          <w:rFonts w:ascii="Times New Roman" w:hAnsi="Times New Roman" w:cs="Times New Roman"/>
        </w:rPr>
        <w:t>; p.202.</w:t>
      </w:r>
      <w:r w:rsidRPr="00CA1DE6">
        <w:rPr>
          <w:sz w:val="28"/>
          <w:szCs w:val="28"/>
        </w:rPr>
        <w:t xml:space="preserve"> </w:t>
      </w:r>
    </w:p>
    <w:p w:rsidR="00D96A96" w:rsidRDefault="005B61C7" w:rsidP="005B61C7">
      <w:pPr>
        <w:pStyle w:val="FootnoteText"/>
        <w:tabs>
          <w:tab w:val="left" w:pos="7445"/>
        </w:tabs>
      </w:pPr>
      <w:r>
        <w:tab/>
      </w:r>
    </w:p>
  </w:footnote>
  <w:footnote w:id="25">
    <w:p w:rsidR="00D96A96" w:rsidRPr="0068445C" w:rsidRDefault="00D96A96" w:rsidP="00D96A96">
      <w:pPr>
        <w:pStyle w:val="FootnoteText"/>
        <w:rPr>
          <w:sz w:val="28"/>
          <w:szCs w:val="28"/>
        </w:rPr>
      </w:pPr>
      <w:r>
        <w:rPr>
          <w:rStyle w:val="FootnoteReference"/>
        </w:rPr>
        <w:footnoteRef/>
      </w:r>
      <w:r>
        <w:t xml:space="preserve">  </w:t>
      </w:r>
      <w:r w:rsidRPr="0068445C">
        <w:rPr>
          <w:rFonts w:ascii="Times New Roman" w:hAnsi="Times New Roman" w:cs="Times New Roman"/>
        </w:rPr>
        <w:t>Micool Brooke: “</w:t>
      </w:r>
      <w:r w:rsidRPr="0068445C">
        <w:rPr>
          <w:rFonts w:ascii="Times New Roman" w:hAnsi="Times New Roman" w:cs="Times New Roman"/>
          <w:i/>
        </w:rPr>
        <w:t>Captive of the River Kwai</w:t>
      </w:r>
      <w:r>
        <w:rPr>
          <w:rFonts w:ascii="Times New Roman" w:hAnsi="Times New Roman" w:cs="Times New Roman"/>
        </w:rPr>
        <w:t xml:space="preserve">” </w:t>
      </w:r>
      <w:r w:rsidRPr="0068445C">
        <w:rPr>
          <w:rFonts w:ascii="Times New Roman" w:hAnsi="Times New Roman" w:cs="Times New Roman"/>
        </w:rPr>
        <w:t xml:space="preserve">(Merman Books, Bangkok, 1995); p.105. Brooke renders Sompong’s surname as Charoenchai. I have referred to him as Chawangai, following a literal transcription of the Thai letters found in </w:t>
      </w:r>
      <w:r w:rsidRPr="0068445C">
        <w:rPr>
          <w:rFonts w:ascii="Times New Roman" w:hAnsi="Times New Roman" w:cs="Times New Roman"/>
          <w:i/>
          <w:iCs/>
        </w:rPr>
        <w:t xml:space="preserve">Sinlapa Wathanatham </w:t>
      </w:r>
      <w:r w:rsidRPr="0068445C">
        <w:rPr>
          <w:rFonts w:ascii="Times New Roman" w:hAnsi="Times New Roman" w:cs="Times New Roman"/>
        </w:rPr>
        <w:t>(Art &amp; Culture) Magazine (See Note 28 below).</w:t>
      </w:r>
    </w:p>
    <w:p w:rsidR="00D96A96" w:rsidRDefault="00D96A96">
      <w:pPr>
        <w:pStyle w:val="FootnoteText"/>
      </w:pPr>
    </w:p>
  </w:footnote>
  <w:footnote w:id="26">
    <w:p w:rsidR="00D96A96" w:rsidRPr="0068445C" w:rsidRDefault="00D96A96">
      <w:pPr>
        <w:pStyle w:val="FootnoteText"/>
        <w:rPr>
          <w:sz w:val="28"/>
          <w:szCs w:val="28"/>
        </w:rPr>
      </w:pPr>
      <w:r>
        <w:rPr>
          <w:rStyle w:val="FootnoteReference"/>
        </w:rPr>
        <w:footnoteRef/>
      </w:r>
      <w:r>
        <w:t xml:space="preserve">  </w:t>
      </w:r>
      <w:r w:rsidRPr="00D96A96">
        <w:rPr>
          <w:rFonts w:ascii="Times New Roman" w:hAnsi="Times New Roman" w:cs="Times New Roman"/>
        </w:rPr>
        <w:t>“</w:t>
      </w:r>
      <w:r w:rsidRPr="00D96A96">
        <w:rPr>
          <w:rFonts w:ascii="Times New Roman" w:hAnsi="Times New Roman" w:cs="Times New Roman"/>
          <w:i/>
        </w:rPr>
        <w:t>Bangkok Post</w:t>
      </w:r>
      <w:r w:rsidRPr="00D96A96">
        <w:rPr>
          <w:rFonts w:ascii="Times New Roman" w:hAnsi="Times New Roman" w:cs="Times New Roman"/>
        </w:rPr>
        <w:t>”; 18</w:t>
      </w:r>
      <w:r w:rsidRPr="00D96A96">
        <w:rPr>
          <w:rFonts w:ascii="Times New Roman" w:hAnsi="Times New Roman" w:cs="Times New Roman"/>
          <w:vertAlign w:val="superscript"/>
        </w:rPr>
        <w:t>th</w:t>
      </w:r>
      <w:r w:rsidRPr="00D96A96">
        <w:rPr>
          <w:rFonts w:ascii="Times New Roman" w:hAnsi="Times New Roman" w:cs="Times New Roman"/>
        </w:rPr>
        <w:t xml:space="preserve"> November, 1990.</w:t>
      </w:r>
    </w:p>
  </w:footnote>
  <w:footnote w:id="27">
    <w:p w:rsidR="00D96A96" w:rsidRDefault="00D96A96">
      <w:pPr>
        <w:pStyle w:val="FootnoteText"/>
      </w:pPr>
      <w:r>
        <w:rPr>
          <w:rStyle w:val="FootnoteReference"/>
        </w:rPr>
        <w:footnoteRef/>
      </w:r>
      <w:r>
        <w:t xml:space="preserve">  </w:t>
      </w:r>
      <w:r w:rsidRPr="00D96A96">
        <w:rPr>
          <w:rFonts w:ascii="Times New Roman" w:hAnsi="Times New Roman" w:cs="Times New Roman"/>
        </w:rPr>
        <w:t xml:space="preserve">The </w:t>
      </w:r>
      <w:r w:rsidRPr="00D96A96">
        <w:rPr>
          <w:rFonts w:ascii="Times New Roman" w:hAnsi="Times New Roman" w:cs="Times New Roman"/>
          <w:i/>
          <w:iCs/>
        </w:rPr>
        <w:t xml:space="preserve">Sinlapa Wathanatham </w:t>
      </w:r>
      <w:r w:rsidRPr="00D96A96">
        <w:rPr>
          <w:rFonts w:ascii="Times New Roman" w:hAnsi="Times New Roman" w:cs="Times New Roman"/>
        </w:rPr>
        <w:t>report lists the organisation’s Chinese name as “</w:t>
      </w:r>
      <w:r w:rsidRPr="00D96A96">
        <w:rPr>
          <w:rFonts w:ascii="Times New Roman" w:hAnsi="Times New Roman" w:cs="Times New Roman"/>
          <w:i/>
        </w:rPr>
        <w:t>Jin Siang Tung</w:t>
      </w:r>
      <w:r w:rsidRPr="00D96A96">
        <w:rPr>
          <w:rFonts w:ascii="Times New Roman" w:hAnsi="Times New Roman" w:cs="Times New Roman"/>
        </w:rPr>
        <w:t>” (See Note 28 below).</w:t>
      </w:r>
    </w:p>
  </w:footnote>
  <w:footnote w:id="28">
    <w:p w:rsidR="00171B88" w:rsidRDefault="00171B88">
      <w:pPr>
        <w:pStyle w:val="FootnoteText"/>
      </w:pPr>
      <w:r>
        <w:rPr>
          <w:rStyle w:val="FootnoteReference"/>
        </w:rPr>
        <w:footnoteRef/>
      </w:r>
      <w:r>
        <w:t xml:space="preserve">  </w:t>
      </w:r>
      <w:r w:rsidRPr="00171B88">
        <w:rPr>
          <w:rFonts w:ascii="Times New Roman" w:hAnsi="Times New Roman" w:cs="Times New Roman"/>
        </w:rPr>
        <w:t>Sathapon Khwanyun: “</w:t>
      </w:r>
      <w:r w:rsidRPr="00171B88">
        <w:rPr>
          <w:rFonts w:ascii="Times New Roman" w:hAnsi="Times New Roman" w:cs="Times New Roman"/>
          <w:i/>
        </w:rPr>
        <w:t>A Newly Discovered World War II Graveyard in Kanchanaburi</w:t>
      </w:r>
      <w:r w:rsidRPr="00171B88">
        <w:rPr>
          <w:rFonts w:ascii="Times New Roman" w:hAnsi="Times New Roman" w:cs="Times New Roman"/>
        </w:rPr>
        <w:t xml:space="preserve">” (in Thai): </w:t>
      </w:r>
      <w:r w:rsidRPr="00171B88">
        <w:rPr>
          <w:rFonts w:ascii="Times New Roman" w:hAnsi="Times New Roman" w:cs="Times New Roman"/>
          <w:i/>
          <w:iCs/>
        </w:rPr>
        <w:t xml:space="preserve">Sinlapa Wathanatham </w:t>
      </w:r>
      <w:r w:rsidRPr="00171B88">
        <w:rPr>
          <w:rFonts w:ascii="Times New Roman" w:hAnsi="Times New Roman" w:cs="Times New Roman"/>
        </w:rPr>
        <w:t>(Art &amp; Culture) Magazine, Vol. 12; No.4, February 1991; pp. 90-102. Urai Bosap uses both the word</w:t>
      </w:r>
      <w:proofErr w:type="gramStart"/>
      <w:r w:rsidRPr="00171B88">
        <w:rPr>
          <w:rFonts w:ascii="Times New Roman" w:hAnsi="Times New Roman" w:cs="Times New Roman"/>
        </w:rPr>
        <w:t>,</w:t>
      </w:r>
      <w:r w:rsidR="00A068BD">
        <w:rPr>
          <w:rFonts w:ascii="Times New Roman" w:hAnsi="Times New Roman" w:cs="Times New Roman"/>
        </w:rPr>
        <w:t xml:space="preserve"> </w:t>
      </w:r>
      <w:r w:rsidR="00A068BD">
        <w:rPr>
          <w:rFonts w:ascii="Times New Roman" w:hAnsi="Times New Roman" w:cs="Times New Roman"/>
          <w:i/>
          <w:iCs/>
        </w:rPr>
        <w:t>”</w:t>
      </w:r>
      <w:proofErr w:type="gramEnd"/>
      <w:r w:rsidRPr="00171B88">
        <w:rPr>
          <w:rFonts w:ascii="Times New Roman" w:hAnsi="Times New Roman" w:cs="Times New Roman"/>
          <w:i/>
          <w:iCs/>
        </w:rPr>
        <w:t xml:space="preserve">Indian”, </w:t>
      </w:r>
      <w:r w:rsidRPr="00171B88">
        <w:rPr>
          <w:rFonts w:ascii="Times New Roman" w:hAnsi="Times New Roman" w:cs="Times New Roman"/>
        </w:rPr>
        <w:t>as well as the Thai word,</w:t>
      </w:r>
      <w:r w:rsidR="00A068BD">
        <w:rPr>
          <w:rFonts w:ascii="Times New Roman" w:hAnsi="Times New Roman" w:cs="Times New Roman"/>
        </w:rPr>
        <w:t xml:space="preserve"> </w:t>
      </w:r>
      <w:r w:rsidRPr="00171B88">
        <w:rPr>
          <w:rFonts w:ascii="Times New Roman" w:hAnsi="Times New Roman" w:cs="Times New Roman"/>
          <w:i/>
          <w:iCs/>
        </w:rPr>
        <w:t xml:space="preserve">“khaek”; </w:t>
      </w:r>
      <w:r w:rsidRPr="00171B88">
        <w:rPr>
          <w:rFonts w:ascii="Times New Roman" w:hAnsi="Times New Roman" w:cs="Times New Roman"/>
        </w:rPr>
        <w:t xml:space="preserve">(see Note </w:t>
      </w:r>
      <w:r w:rsidRPr="00171B88">
        <w:rPr>
          <w:rFonts w:ascii="Times New Roman" w:hAnsi="Times New Roman" w:cs="Times New Roman"/>
          <w:b/>
          <w:bCs/>
          <w:i/>
          <w:iCs/>
        </w:rPr>
        <w:t xml:space="preserve">5 </w:t>
      </w:r>
      <w:r w:rsidRPr="00171B88">
        <w:rPr>
          <w:rFonts w:ascii="Times New Roman" w:hAnsi="Times New Roman" w:cs="Times New Roman"/>
        </w:rPr>
        <w:t xml:space="preserve">above), when referring to the victims. I am indebted to Thanawalai Jaroenjandang for translation assistance. </w:t>
      </w:r>
      <w:r w:rsidRPr="00CA1DE6">
        <w:rPr>
          <w:sz w:val="28"/>
          <w:szCs w:val="28"/>
        </w:rPr>
        <w:br/>
      </w:r>
    </w:p>
  </w:footnote>
  <w:footnote w:id="29">
    <w:p w:rsidR="00A068BD" w:rsidRPr="00A068BD" w:rsidRDefault="00A068BD">
      <w:pPr>
        <w:pStyle w:val="FootnoteText"/>
        <w:rPr>
          <w:rFonts w:ascii="Times New Roman" w:hAnsi="Times New Roman" w:cs="Times New Roman"/>
        </w:rPr>
      </w:pPr>
      <w:r>
        <w:rPr>
          <w:rStyle w:val="FootnoteReference"/>
        </w:rPr>
        <w:footnoteRef/>
      </w:r>
      <w:r>
        <w:t xml:space="preserve">  </w:t>
      </w:r>
      <w:r w:rsidRPr="00A068BD">
        <w:rPr>
          <w:rFonts w:ascii="Times New Roman" w:hAnsi="Times New Roman" w:cs="Times New Roman"/>
        </w:rPr>
        <w:t>Micool Brooke: op.cit; p.105.</w:t>
      </w:r>
    </w:p>
  </w:footnote>
  <w:footnote w:id="30">
    <w:p w:rsidR="00A068BD" w:rsidRDefault="00A068BD">
      <w:pPr>
        <w:pStyle w:val="FootnoteText"/>
      </w:pPr>
      <w:r>
        <w:rPr>
          <w:rStyle w:val="FootnoteReference"/>
        </w:rPr>
        <w:footnoteRef/>
      </w:r>
      <w:r>
        <w:t xml:space="preserve">  </w:t>
      </w:r>
      <w:r w:rsidRPr="00A068BD">
        <w:rPr>
          <w:rFonts w:ascii="Times New Roman" w:hAnsi="Times New Roman" w:cs="Times New Roman"/>
        </w:rPr>
        <w:t>Micool Brooke: op.cit; p.107.</w:t>
      </w:r>
    </w:p>
  </w:footnote>
  <w:footnote w:id="31">
    <w:p w:rsidR="00642C27" w:rsidRDefault="00642C27" w:rsidP="00642C27">
      <w:pPr>
        <w:pStyle w:val="FootnoteText"/>
      </w:pPr>
      <w:r>
        <w:rPr>
          <w:rStyle w:val="FootnoteReference"/>
        </w:rPr>
        <w:footnoteRef/>
      </w:r>
      <w:r>
        <w:t xml:space="preserve">  </w:t>
      </w:r>
      <w:r w:rsidRPr="000E4226">
        <w:rPr>
          <w:rFonts w:ascii="Times New Roman" w:eastAsia="Times New Roman" w:hAnsi="Times New Roman" w:cs="Times New Roman"/>
          <w:lang w:bidi="th-TH"/>
        </w:rPr>
        <w:t xml:space="preserve">One western POV account </w:t>
      </w:r>
      <w:r w:rsidRPr="000E4226">
        <w:rPr>
          <w:rFonts w:ascii="Times New Roman" w:eastAsia="Times New Roman" w:hAnsi="Times New Roman" w:cs="Times New Roman"/>
          <w:bCs/>
          <w:lang w:bidi="th-TH"/>
        </w:rPr>
        <w:t xml:space="preserve">states </w:t>
      </w:r>
      <w:r w:rsidRPr="000E4226">
        <w:rPr>
          <w:rFonts w:ascii="Times New Roman" w:eastAsia="Times New Roman" w:hAnsi="Times New Roman" w:cs="Times New Roman"/>
          <w:lang w:bidi="th-TH"/>
        </w:rPr>
        <w:t xml:space="preserve">that </w:t>
      </w:r>
      <w:r w:rsidRPr="000E4226">
        <w:rPr>
          <w:rFonts w:ascii="Times New Roman" w:eastAsia="Times New Roman" w:hAnsi="Times New Roman" w:cs="Times New Roman"/>
          <w:bCs/>
          <w:lang w:bidi="th-TH"/>
        </w:rPr>
        <w:t>the</w:t>
      </w:r>
      <w:r w:rsidRPr="000E4226">
        <w:rPr>
          <w:rFonts w:ascii="Times New Roman" w:eastAsia="Times New Roman" w:hAnsi="Times New Roman" w:cs="Times New Roman"/>
          <w:b/>
          <w:bCs/>
          <w:lang w:bidi="th-TH"/>
        </w:rPr>
        <w:t xml:space="preserve"> </w:t>
      </w:r>
      <w:r w:rsidRPr="000E4226">
        <w:rPr>
          <w:rFonts w:ascii="Times New Roman" w:eastAsia="Times New Roman" w:hAnsi="Times New Roman" w:cs="Times New Roman"/>
          <w:lang w:bidi="th-TH"/>
        </w:rPr>
        <w:t xml:space="preserve">marble slabs had been obtained by forcibly confiscating marble tables (a common </w:t>
      </w:r>
      <w:r w:rsidRPr="00222647">
        <w:rPr>
          <w:rFonts w:ascii="Times New Roman" w:eastAsia="Times New Roman" w:hAnsi="Times New Roman" w:cs="Times New Roman"/>
          <w:bCs/>
          <w:lang w:bidi="th-TH"/>
        </w:rPr>
        <w:t>Sino-Thai item</w:t>
      </w:r>
      <w:r w:rsidRPr="000E4226">
        <w:rPr>
          <w:rFonts w:ascii="Times New Roman" w:eastAsia="Times New Roman" w:hAnsi="Times New Roman" w:cs="Times New Roman"/>
          <w:b/>
          <w:bCs/>
          <w:lang w:bidi="th-TH"/>
        </w:rPr>
        <w:t xml:space="preserve"> </w:t>
      </w:r>
      <w:r w:rsidRPr="000E4226">
        <w:rPr>
          <w:rFonts w:ascii="Times New Roman" w:eastAsia="Times New Roman" w:hAnsi="Times New Roman" w:cs="Times New Roman"/>
          <w:lang w:bidi="th-TH"/>
        </w:rPr>
        <w:t>of furniture) from the local Chinese community, but I have regrettably been unable to locate the description in question.</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32">
    <w:p w:rsidR="00642C27" w:rsidRDefault="00642C27" w:rsidP="00642C27">
      <w:pPr>
        <w:pStyle w:val="FootnoteText"/>
      </w:pPr>
      <w:r>
        <w:rPr>
          <w:rStyle w:val="FootnoteReference"/>
        </w:rPr>
        <w:footnoteRef/>
      </w:r>
      <w:r>
        <w:t xml:space="preserve">  </w:t>
      </w:r>
      <w:r w:rsidRPr="00222647">
        <w:rPr>
          <w:rFonts w:ascii="Times New Roman" w:eastAsia="Times New Roman" w:hAnsi="Times New Roman" w:cs="Times New Roman"/>
          <w:lang w:bidi="th-TH"/>
        </w:rPr>
        <w:t xml:space="preserve">The Vietnamese language inscription reads, </w:t>
      </w:r>
      <w:r w:rsidRPr="00222647">
        <w:rPr>
          <w:rFonts w:ascii="Times New Roman" w:eastAsia="Times New Roman" w:hAnsi="Times New Roman" w:cs="Times New Roman"/>
          <w:i/>
          <w:iCs/>
          <w:lang w:bidi="th-TH"/>
        </w:rPr>
        <w:t xml:space="preserve">“A memorial to the spirits of those Vietnamese labourers (lit. Romusha) who died constructing the Thai-Burma Railway” </w:t>
      </w:r>
      <w:r w:rsidRPr="00BD279C">
        <w:rPr>
          <w:rFonts w:ascii="Times New Roman" w:eastAsia="Times New Roman" w:hAnsi="Times New Roman" w:cs="Times New Roman"/>
          <w:i/>
          <w:iCs/>
          <w:sz w:val="28"/>
          <w:szCs w:val="28"/>
          <w:lang w:bidi="th-TH"/>
        </w:rPr>
        <w:br/>
      </w:r>
    </w:p>
  </w:footnote>
  <w:footnote w:id="33">
    <w:p w:rsidR="00642C27" w:rsidRDefault="00642C27" w:rsidP="00642C27">
      <w:pPr>
        <w:pStyle w:val="FootnoteText"/>
      </w:pPr>
      <w:r>
        <w:rPr>
          <w:rStyle w:val="FootnoteReference"/>
        </w:rPr>
        <w:footnoteRef/>
      </w:r>
      <w:r>
        <w:t xml:space="preserve">  </w:t>
      </w:r>
      <w:r w:rsidRPr="00222647">
        <w:rPr>
          <w:rFonts w:ascii="Times New Roman" w:eastAsia="Times New Roman" w:hAnsi="Times New Roman" w:cs="Times New Roman"/>
          <w:lang w:bidi="th-TH"/>
        </w:rPr>
        <w:t xml:space="preserve">The national languages of both Indonesia and Malaysia </w:t>
      </w:r>
      <w:r w:rsidRPr="00222647">
        <w:rPr>
          <w:rFonts w:ascii="Times New Roman" w:eastAsia="Times New Roman" w:hAnsi="Times New Roman" w:cs="Times New Roman"/>
          <w:i/>
          <w:iCs/>
          <w:lang w:bidi="th-TH"/>
        </w:rPr>
        <w:t xml:space="preserve">(Bahasa Indonesia </w:t>
      </w:r>
      <w:r w:rsidRPr="00222647">
        <w:rPr>
          <w:rFonts w:ascii="Times New Roman" w:eastAsia="Times New Roman" w:hAnsi="Times New Roman" w:cs="Times New Roman"/>
          <w:lang w:bidi="th-TH"/>
        </w:rPr>
        <w:t xml:space="preserve">and </w:t>
      </w:r>
      <w:r w:rsidRPr="00222647">
        <w:rPr>
          <w:rFonts w:ascii="Times New Roman" w:eastAsia="Times New Roman" w:hAnsi="Times New Roman" w:cs="Times New Roman"/>
          <w:i/>
          <w:iCs/>
          <w:lang w:bidi="th-TH"/>
        </w:rPr>
        <w:t xml:space="preserve">Bahasa Malaysia </w:t>
      </w:r>
      <w:r w:rsidRPr="00222647">
        <w:rPr>
          <w:rFonts w:ascii="Times New Roman" w:eastAsia="Times New Roman" w:hAnsi="Times New Roman" w:cs="Times New Roman"/>
          <w:lang w:bidi="th-TH"/>
        </w:rPr>
        <w:t xml:space="preserve">respectively) are the same, the language of Sumatra having been selected as independent Indonesia’s national language, rather than Javanese, the language of the majority of the population. The language of Sumatra and that of the Malayan Peninsula, being populated by essentially the same peoples, was, to all intents and purposes, identical. The inscription reads. </w:t>
      </w:r>
      <w:r w:rsidRPr="00222647">
        <w:rPr>
          <w:rFonts w:ascii="Times New Roman" w:eastAsia="Times New Roman" w:hAnsi="Times New Roman" w:cs="Times New Roman"/>
          <w:b/>
          <w:bCs/>
          <w:i/>
          <w:iCs/>
          <w:lang w:bidi="th-TH"/>
        </w:rPr>
        <w:t>“</w:t>
      </w:r>
      <w:r w:rsidRPr="00222647">
        <w:rPr>
          <w:rFonts w:ascii="Times New Roman" w:eastAsia="Times New Roman" w:hAnsi="Times New Roman" w:cs="Times New Roman"/>
          <w:bCs/>
          <w:i/>
          <w:iCs/>
          <w:lang w:bidi="th-TH"/>
        </w:rPr>
        <w:t xml:space="preserve">Paying </w:t>
      </w:r>
      <w:r w:rsidRPr="00222647">
        <w:rPr>
          <w:rFonts w:ascii="Times New Roman" w:eastAsia="Times New Roman" w:hAnsi="Times New Roman" w:cs="Times New Roman"/>
          <w:i/>
          <w:iCs/>
          <w:lang w:bidi="th-TH"/>
        </w:rPr>
        <w:t xml:space="preserve">our respects to the souls of Moslems who worked her; Allah rewards you.” </w:t>
      </w:r>
      <w:r w:rsidRPr="00222647">
        <w:rPr>
          <w:rFonts w:ascii="Times New Roman" w:eastAsia="Times New Roman" w:hAnsi="Times New Roman" w:cs="Times New Roman"/>
          <w:lang w:bidi="th-TH"/>
        </w:rPr>
        <w:t xml:space="preserve">Translation by Murai Yoshinori from his article </w:t>
      </w:r>
      <w:r w:rsidRPr="00222647">
        <w:rPr>
          <w:rFonts w:ascii="Times New Roman" w:eastAsia="Times New Roman" w:hAnsi="Times New Roman" w:cs="Times New Roman"/>
          <w:i/>
          <w:iCs/>
          <w:lang w:bidi="th-TH"/>
        </w:rPr>
        <w:t xml:space="preserve">“Asian Forced Labour (romusha) on the Burma-Thailand Railway” </w:t>
      </w:r>
      <w:r w:rsidRPr="00222647">
        <w:rPr>
          <w:rFonts w:ascii="Times New Roman" w:eastAsia="Times New Roman" w:hAnsi="Times New Roman" w:cs="Times New Roman"/>
          <w:lang w:bidi="th-TH"/>
        </w:rPr>
        <w:t xml:space="preserve">in Gavan McCormack &amp; Hank Nelson (eds.): </w:t>
      </w:r>
      <w:r w:rsidRPr="00222647">
        <w:rPr>
          <w:rFonts w:ascii="Times New Roman" w:eastAsia="Times New Roman" w:hAnsi="Times New Roman" w:cs="Times New Roman"/>
          <w:i/>
          <w:iCs/>
          <w:lang w:bidi="th-TH"/>
        </w:rPr>
        <w:t xml:space="preserve">“The Burma-Thailand Railway” </w:t>
      </w:r>
      <w:r w:rsidRPr="00222647">
        <w:rPr>
          <w:rFonts w:ascii="Times New Roman" w:eastAsia="Times New Roman" w:hAnsi="Times New Roman" w:cs="Times New Roman"/>
          <w:lang w:bidi="th-TH"/>
        </w:rPr>
        <w:t>(Silkworm Books</w:t>
      </w:r>
      <w:proofErr w:type="gramStart"/>
      <w:r w:rsidRPr="00222647">
        <w:rPr>
          <w:rFonts w:ascii="Times New Roman" w:eastAsia="Times New Roman" w:hAnsi="Times New Roman" w:cs="Times New Roman"/>
          <w:lang w:bidi="th-TH"/>
        </w:rPr>
        <w:t>,1993</w:t>
      </w:r>
      <w:proofErr w:type="gramEnd"/>
      <w:r w:rsidRPr="00222647">
        <w:rPr>
          <w:rFonts w:ascii="Times New Roman" w:eastAsia="Times New Roman" w:hAnsi="Times New Roman" w:cs="Times New Roman"/>
          <w:lang w:bidi="th-TH"/>
        </w:rPr>
        <w:t>); p.61.</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34">
    <w:p w:rsidR="00642C27" w:rsidRPr="00C01690" w:rsidRDefault="00642C27" w:rsidP="00642C27">
      <w:pPr>
        <w:pStyle w:val="FootnoteText"/>
      </w:pPr>
      <w:r>
        <w:rPr>
          <w:rStyle w:val="FootnoteReference"/>
        </w:rPr>
        <w:footnoteRef/>
      </w:r>
      <w:r>
        <w:t xml:space="preserve">  </w:t>
      </w:r>
      <w:r w:rsidRPr="00C01690">
        <w:rPr>
          <w:rFonts w:ascii="Times New Roman" w:eastAsia="Times New Roman" w:hAnsi="Times New Roman" w:cs="Times New Roman"/>
          <w:lang w:bidi="th-TH"/>
        </w:rPr>
        <w:t>More recent serious museum displays, especially those of the Australian Government’s Hellfire Pass Memorial Museum and the Thai-Burma Railway Center’s museum in Kanchanaburi itself, devote considerable display space in their exhibits to introducing the horrific situation faced by the Asian labourers. Another less reputable “</w:t>
      </w:r>
      <w:r w:rsidRPr="00C01690">
        <w:rPr>
          <w:rFonts w:ascii="Times New Roman" w:eastAsia="Times New Roman" w:hAnsi="Times New Roman" w:cs="Times New Roman"/>
          <w:i/>
          <w:lang w:bidi="th-TH"/>
        </w:rPr>
        <w:t>war</w:t>
      </w:r>
      <w:r w:rsidRPr="00C01690">
        <w:rPr>
          <w:rFonts w:ascii="Times New Roman" w:eastAsia="Times New Roman" w:hAnsi="Times New Roman" w:cs="Times New Roman"/>
          <w:lang w:bidi="th-TH"/>
        </w:rPr>
        <w:t>” museum, run by local business interests and conveniently located by the side of the famous bridge to attract as many tourists as possible, contains a rather distasteful memorial to Asian workers, displaying actual skeletons and bones, questionably obtained from the excavation of mass graves in Kanchanaburi. Further details about this somewhat controversial museum will appear in future articles.</w:t>
      </w:r>
    </w:p>
  </w:footnote>
  <w:footnote w:id="35">
    <w:p w:rsidR="00642C27" w:rsidRDefault="00642C27" w:rsidP="00642C27">
      <w:pPr>
        <w:pStyle w:val="FootnoteText"/>
      </w:pPr>
      <w:r>
        <w:rPr>
          <w:rStyle w:val="FootnoteReference"/>
        </w:rPr>
        <w:footnoteRef/>
      </w:r>
      <w:r>
        <w:t xml:space="preserve">  </w:t>
      </w:r>
      <w:r w:rsidRPr="00C01690">
        <w:rPr>
          <w:rFonts w:ascii="Times New Roman" w:eastAsia="Times New Roman" w:hAnsi="Times New Roman" w:cs="Times New Roman"/>
          <w:lang w:bidi="th-TH"/>
        </w:rPr>
        <w:t xml:space="preserve">Cornelis B. Evers: </w:t>
      </w:r>
      <w:r w:rsidRPr="00C01690">
        <w:rPr>
          <w:rFonts w:ascii="Times New Roman" w:eastAsia="Times New Roman" w:hAnsi="Times New Roman" w:cs="Times New Roman"/>
          <w:i/>
          <w:iCs/>
          <w:lang w:bidi="th-TH"/>
        </w:rPr>
        <w:t xml:space="preserve">“Death Railway” </w:t>
      </w:r>
      <w:r w:rsidRPr="00C01690">
        <w:rPr>
          <w:rFonts w:ascii="Times New Roman" w:eastAsia="Times New Roman" w:hAnsi="Times New Roman" w:cs="Times New Roman"/>
          <w:lang w:bidi="th-TH"/>
        </w:rPr>
        <w:t>(Craftsman Press, Bangkok); p.60.</w:t>
      </w:r>
    </w:p>
  </w:footnote>
  <w:footnote w:id="36">
    <w:p w:rsidR="00642C27" w:rsidRDefault="00642C27" w:rsidP="00642C27">
      <w:pPr>
        <w:pStyle w:val="FootnoteText"/>
      </w:pPr>
      <w:r>
        <w:rPr>
          <w:rStyle w:val="FootnoteReference"/>
        </w:rPr>
        <w:footnoteRef/>
      </w:r>
      <w:r>
        <w:t xml:space="preserve">  </w:t>
      </w:r>
      <w:r w:rsidRPr="00D93A9F">
        <w:rPr>
          <w:rFonts w:ascii="Times New Roman" w:eastAsia="Times New Roman" w:hAnsi="Times New Roman" w:cs="Times New Roman"/>
          <w:lang w:bidi="th-TH"/>
        </w:rPr>
        <w:t xml:space="preserve">Eric Lomax: </w:t>
      </w:r>
      <w:r w:rsidRPr="00D93A9F">
        <w:rPr>
          <w:rFonts w:ascii="Times New Roman" w:eastAsia="Times New Roman" w:hAnsi="Times New Roman" w:cs="Times New Roman"/>
          <w:i/>
          <w:iCs/>
          <w:lang w:bidi="th-TH"/>
        </w:rPr>
        <w:t xml:space="preserve">“The Railway Man’ </w:t>
      </w:r>
      <w:r w:rsidRPr="00D93A9F">
        <w:rPr>
          <w:rFonts w:ascii="Times New Roman" w:eastAsia="Times New Roman" w:hAnsi="Times New Roman" w:cs="Times New Roman"/>
          <w:lang w:bidi="th-TH"/>
        </w:rPr>
        <w:t>(W.W. Norton, 1995); p.268.</w:t>
      </w:r>
    </w:p>
  </w:footnote>
  <w:footnote w:id="37">
    <w:p w:rsidR="00642C27" w:rsidRPr="00D93A9F" w:rsidRDefault="00642C27" w:rsidP="00642C27">
      <w:pPr>
        <w:pStyle w:val="FootnoteText"/>
      </w:pPr>
      <w:r>
        <w:rPr>
          <w:rStyle w:val="FootnoteReference"/>
        </w:rPr>
        <w:footnoteRef/>
      </w:r>
      <w:r>
        <w:t xml:space="preserve">  </w:t>
      </w:r>
      <w:r w:rsidRPr="00D93A9F">
        <w:rPr>
          <w:rFonts w:ascii="Times New Roman" w:eastAsia="Times New Roman" w:hAnsi="Times New Roman" w:cs="Times New Roman"/>
          <w:lang w:bidi="th-TH"/>
        </w:rPr>
        <w:t xml:space="preserve">Nagase Takashi: </w:t>
      </w:r>
      <w:r w:rsidRPr="00D93A9F">
        <w:rPr>
          <w:rFonts w:ascii="Times New Roman" w:eastAsia="Times New Roman" w:hAnsi="Times New Roman" w:cs="Times New Roman"/>
          <w:b/>
          <w:bCs/>
          <w:i/>
          <w:iCs/>
          <w:lang w:bidi="th-TH"/>
        </w:rPr>
        <w:t>“</w:t>
      </w:r>
      <w:r w:rsidRPr="00D93A9F">
        <w:rPr>
          <w:rFonts w:ascii="Times New Roman" w:eastAsia="Times New Roman" w:hAnsi="Times New Roman" w:cs="Times New Roman"/>
          <w:bCs/>
          <w:i/>
          <w:iCs/>
          <w:lang w:bidi="th-TH"/>
        </w:rPr>
        <w:t xml:space="preserve">Crosses </w:t>
      </w:r>
      <w:r w:rsidRPr="00D93A9F">
        <w:rPr>
          <w:rFonts w:ascii="Times New Roman" w:eastAsia="Times New Roman" w:hAnsi="Times New Roman" w:cs="Times New Roman"/>
          <w:i/>
          <w:iCs/>
          <w:lang w:bidi="th-TH"/>
        </w:rPr>
        <w:t xml:space="preserve">and </w:t>
      </w:r>
      <w:r w:rsidRPr="00D93A9F">
        <w:rPr>
          <w:rFonts w:ascii="Times New Roman" w:eastAsia="Times New Roman" w:hAnsi="Times New Roman" w:cs="Times New Roman"/>
          <w:bCs/>
          <w:i/>
          <w:iCs/>
          <w:lang w:bidi="th-TH"/>
        </w:rPr>
        <w:t>Tigers</w:t>
      </w:r>
      <w:r w:rsidRPr="00D93A9F">
        <w:rPr>
          <w:rFonts w:ascii="Times New Roman" w:eastAsia="Times New Roman" w:hAnsi="Times New Roman" w:cs="Times New Roman"/>
          <w:b/>
          <w:bCs/>
          <w:i/>
          <w:iCs/>
          <w:lang w:bidi="th-TH"/>
        </w:rPr>
        <w:t xml:space="preserve">” </w:t>
      </w:r>
      <w:r w:rsidRPr="00D93A9F">
        <w:rPr>
          <w:rFonts w:ascii="Times New Roman" w:eastAsia="Times New Roman" w:hAnsi="Times New Roman" w:cs="Times New Roman"/>
          <w:lang w:bidi="th-TH"/>
        </w:rPr>
        <w:t>(Post Publishing Co., Bangkok, 1990); p.70.</w:t>
      </w:r>
    </w:p>
  </w:footnote>
  <w:footnote w:id="38">
    <w:p w:rsidR="00642C27" w:rsidRDefault="00642C27" w:rsidP="00642C27">
      <w:pPr>
        <w:pStyle w:val="FootnoteText"/>
      </w:pPr>
      <w:r>
        <w:rPr>
          <w:rStyle w:val="FootnoteReference"/>
        </w:rPr>
        <w:footnoteRef/>
      </w:r>
      <w:r>
        <w:t xml:space="preserve">  </w:t>
      </w:r>
      <w:r w:rsidRPr="00D1265E">
        <w:rPr>
          <w:rFonts w:ascii="Times New Roman" w:eastAsia="Times New Roman" w:hAnsi="Times New Roman" w:cs="Times New Roman"/>
          <w:lang w:bidi="th-TH"/>
        </w:rPr>
        <w:t xml:space="preserve">Rohan D. Rivett: </w:t>
      </w:r>
      <w:r w:rsidRPr="00D1265E">
        <w:rPr>
          <w:rFonts w:ascii="Times New Roman" w:eastAsia="Times New Roman" w:hAnsi="Times New Roman" w:cs="Times New Roman"/>
          <w:i/>
          <w:iCs/>
          <w:lang w:bidi="th-TH"/>
        </w:rPr>
        <w:t xml:space="preserve">“Behind Bamboo: An </w:t>
      </w:r>
      <w:r w:rsidRPr="00D1265E">
        <w:rPr>
          <w:rFonts w:ascii="Times New Roman" w:eastAsia="Times New Roman" w:hAnsi="Times New Roman" w:cs="Times New Roman"/>
          <w:bCs/>
          <w:i/>
          <w:iCs/>
          <w:lang w:bidi="th-TH"/>
        </w:rPr>
        <w:t xml:space="preserve">Inside </w:t>
      </w:r>
      <w:r w:rsidRPr="00D1265E">
        <w:rPr>
          <w:rFonts w:ascii="Times New Roman" w:eastAsia="Times New Roman" w:hAnsi="Times New Roman" w:cs="Times New Roman"/>
          <w:i/>
          <w:iCs/>
          <w:lang w:bidi="th-TH"/>
        </w:rPr>
        <w:t xml:space="preserve">Story </w:t>
      </w:r>
      <w:r w:rsidRPr="00D1265E">
        <w:rPr>
          <w:rFonts w:ascii="Times New Roman" w:eastAsia="Times New Roman" w:hAnsi="Times New Roman" w:cs="Times New Roman"/>
          <w:bCs/>
          <w:i/>
          <w:iCs/>
          <w:lang w:bidi="th-TH"/>
        </w:rPr>
        <w:t>of</w:t>
      </w:r>
      <w:r w:rsidRPr="00D1265E">
        <w:rPr>
          <w:rFonts w:ascii="Times New Roman" w:eastAsia="Times New Roman" w:hAnsi="Times New Roman" w:cs="Times New Roman"/>
          <w:b/>
          <w:bCs/>
          <w:i/>
          <w:iCs/>
          <w:lang w:bidi="th-TH"/>
        </w:rPr>
        <w:t xml:space="preserve"> </w:t>
      </w:r>
      <w:r w:rsidRPr="00D1265E">
        <w:rPr>
          <w:rFonts w:ascii="Times New Roman" w:eastAsia="Times New Roman" w:hAnsi="Times New Roman" w:cs="Times New Roman"/>
          <w:i/>
          <w:iCs/>
          <w:lang w:bidi="th-TH"/>
        </w:rPr>
        <w:t xml:space="preserve">the Japanese Prison Camps” </w:t>
      </w:r>
      <w:r w:rsidRPr="00D1265E">
        <w:rPr>
          <w:rFonts w:ascii="Times New Roman" w:eastAsia="Times New Roman" w:hAnsi="Times New Roman" w:cs="Times New Roman"/>
          <w:lang w:bidi="th-TH"/>
        </w:rPr>
        <w:t xml:space="preserve">(Angus </w:t>
      </w:r>
      <w:r w:rsidRPr="00D1265E">
        <w:rPr>
          <w:rFonts w:ascii="Times New Roman" w:eastAsia="Times New Roman" w:hAnsi="Times New Roman" w:cs="Times New Roman"/>
          <w:b/>
          <w:bCs/>
          <w:lang w:bidi="th-TH"/>
        </w:rPr>
        <w:t xml:space="preserve">&amp; </w:t>
      </w:r>
      <w:r w:rsidRPr="00D1265E">
        <w:rPr>
          <w:rFonts w:ascii="Times New Roman" w:eastAsia="Times New Roman" w:hAnsi="Times New Roman" w:cs="Times New Roman"/>
          <w:lang w:bidi="th-TH"/>
        </w:rPr>
        <w:t xml:space="preserve">Robertson, London, 1946); pp.315-316. The grounds for Riven’s assertion of 76,000 Asian deaths are unclear, </w:t>
      </w:r>
      <w:r w:rsidRPr="00D1265E">
        <w:rPr>
          <w:rFonts w:ascii="Times New Roman" w:eastAsia="Times New Roman" w:hAnsi="Times New Roman" w:cs="Times New Roman"/>
          <w:lang w:bidi="th-TH"/>
        </w:rPr>
        <w:br/>
      </w:r>
    </w:p>
  </w:footnote>
  <w:footnote w:id="39">
    <w:p w:rsidR="00642C27" w:rsidRDefault="00642C27" w:rsidP="00642C27">
      <w:pPr>
        <w:pStyle w:val="FootnoteText"/>
      </w:pPr>
      <w:r>
        <w:rPr>
          <w:rStyle w:val="FootnoteReference"/>
        </w:rPr>
        <w:footnoteRef/>
      </w:r>
      <w:r>
        <w:t xml:space="preserve">  </w:t>
      </w:r>
      <w:r w:rsidRPr="00C74410">
        <w:rPr>
          <w:rFonts w:ascii="Times New Roman" w:eastAsia="Times New Roman" w:hAnsi="Times New Roman" w:cs="Times New Roman"/>
          <w:lang w:bidi="th-TH"/>
        </w:rPr>
        <w:t xml:space="preserve">Sir Edward Dunlop: </w:t>
      </w:r>
      <w:r w:rsidRPr="00C74410">
        <w:rPr>
          <w:rFonts w:ascii="Times New Roman" w:eastAsia="Times New Roman" w:hAnsi="Times New Roman" w:cs="Times New Roman"/>
          <w:i/>
          <w:iCs/>
          <w:lang w:bidi="th-TH"/>
        </w:rPr>
        <w:t xml:space="preserve">“The War Diaries of Weary Dunlop: Japan and </w:t>
      </w:r>
      <w:r w:rsidRPr="00C74410">
        <w:rPr>
          <w:rFonts w:ascii="Times New Roman" w:eastAsia="Times New Roman" w:hAnsi="Times New Roman" w:cs="Times New Roman"/>
          <w:bCs/>
          <w:i/>
          <w:iCs/>
          <w:lang w:bidi="th-TH"/>
        </w:rPr>
        <w:t xml:space="preserve">the </w:t>
      </w:r>
      <w:r w:rsidRPr="00C74410">
        <w:rPr>
          <w:rFonts w:ascii="Times New Roman" w:eastAsia="Times New Roman" w:hAnsi="Times New Roman" w:cs="Times New Roman"/>
          <w:i/>
          <w:iCs/>
          <w:lang w:bidi="th-TH"/>
        </w:rPr>
        <w:t xml:space="preserve">Burma-Thailand Railway, 1942-1945” </w:t>
      </w:r>
      <w:r w:rsidRPr="00C74410">
        <w:rPr>
          <w:rFonts w:ascii="Times New Roman" w:eastAsia="Times New Roman" w:hAnsi="Times New Roman" w:cs="Times New Roman"/>
          <w:lang w:bidi="th-TH"/>
        </w:rPr>
        <w:t>(Penguin Australia</w:t>
      </w:r>
      <w:proofErr w:type="gramStart"/>
      <w:r w:rsidRPr="00C74410">
        <w:rPr>
          <w:rFonts w:ascii="Times New Roman" w:eastAsia="Times New Roman" w:hAnsi="Times New Roman" w:cs="Times New Roman"/>
          <w:lang w:bidi="th-TH"/>
        </w:rPr>
        <w:t>,1990</w:t>
      </w:r>
      <w:proofErr w:type="gramEnd"/>
      <w:r w:rsidRPr="00C74410">
        <w:rPr>
          <w:rFonts w:ascii="Times New Roman" w:eastAsia="Times New Roman" w:hAnsi="Times New Roman" w:cs="Times New Roman"/>
          <w:lang w:bidi="th-TH"/>
        </w:rPr>
        <w:t>); pp.384-385.</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40">
    <w:p w:rsidR="00642C27" w:rsidRPr="00B828A4" w:rsidRDefault="00642C27" w:rsidP="00642C27">
      <w:pPr>
        <w:spacing w:before="100" w:beforeAutospacing="1" w:after="240" w:line="240" w:lineRule="auto"/>
        <w:rPr>
          <w:rFonts w:ascii="Times New Roman" w:eastAsia="Times New Roman" w:hAnsi="Times New Roman" w:cs="Times New Roman"/>
          <w:sz w:val="20"/>
          <w:szCs w:val="20"/>
          <w:lang w:bidi="th-TH"/>
        </w:rPr>
      </w:pPr>
      <w:r>
        <w:rPr>
          <w:rStyle w:val="FootnoteReference"/>
        </w:rPr>
        <w:footnoteRef/>
      </w:r>
      <w:r>
        <w:t xml:space="preserve">  </w:t>
      </w:r>
      <w:r w:rsidRPr="00B828A4">
        <w:rPr>
          <w:rFonts w:ascii="Times New Roman" w:eastAsia="Times New Roman" w:hAnsi="Times New Roman" w:cs="Times New Roman"/>
          <w:sz w:val="20"/>
          <w:szCs w:val="20"/>
          <w:lang w:bidi="th-TH"/>
        </w:rPr>
        <w:t xml:space="preserve">The same museum had previously purchased rights to the land on which lay the remains of the approaches to the (subsequently bombed) wooden bridge across the river, which was pictured in </w:t>
      </w:r>
      <w:r w:rsidRPr="00B828A4">
        <w:rPr>
          <w:rFonts w:ascii="Times New Roman" w:eastAsia="Times New Roman" w:hAnsi="Times New Roman" w:cs="Times New Roman"/>
          <w:i/>
          <w:iCs/>
          <w:sz w:val="20"/>
          <w:szCs w:val="20"/>
          <w:lang w:bidi="th-TH"/>
        </w:rPr>
        <w:t xml:space="preserve">Part </w:t>
      </w:r>
      <w:r w:rsidRPr="00B828A4">
        <w:rPr>
          <w:rFonts w:ascii="Times New Roman" w:eastAsia="Times New Roman" w:hAnsi="Times New Roman" w:cs="Times New Roman"/>
          <w:b/>
          <w:bCs/>
          <w:i/>
          <w:iCs/>
          <w:sz w:val="20"/>
          <w:szCs w:val="20"/>
          <w:lang w:bidi="th-TH"/>
        </w:rPr>
        <w:t xml:space="preserve">VI </w:t>
      </w:r>
      <w:r w:rsidRPr="00B828A4">
        <w:rPr>
          <w:rFonts w:ascii="Times New Roman" w:eastAsia="Times New Roman" w:hAnsi="Times New Roman" w:cs="Times New Roman"/>
          <w:sz w:val="20"/>
          <w:szCs w:val="20"/>
          <w:lang w:bidi="th-TH"/>
        </w:rPr>
        <w:t>of this series. The photo was taken before the museum in question was constructed. The track and flimsy riverside approach to the wooden bridge now feature as one of the Museum s exhibits. Despite verbal undertakings to the contrary (and the illegality of such river-side construction), the same museum built an extension blocking the Japanese monument’s view of the river.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699" w:rsidRPr="00613699" w:rsidRDefault="00613699">
    <w:pPr>
      <w:pStyle w:val="Header"/>
      <w:rPr>
        <w:rFonts w:ascii="Times New Roman" w:hAnsi="Times New Roman" w:cs="Times New Roman"/>
      </w:rPr>
    </w:pPr>
    <w:r w:rsidRPr="00613699">
      <w:rPr>
        <w:rFonts w:ascii="Times New Roman" w:hAnsi="Times New Roman" w:cs="Times New Roman"/>
      </w:rPr>
      <w:t>NOTES ON THE THAI-BURMA RAILWAY                                                                                                                  PART VII: INDIAN WORKERS ON THE RAILWAY</w:t>
    </w:r>
  </w:p>
  <w:p w:rsidR="00613699" w:rsidRDefault="0061369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applyBreakingRules/>
  </w:compat>
  <w:rsids>
    <w:rsidRoot w:val="00CA1DE6"/>
    <w:rsid w:val="001202D4"/>
    <w:rsid w:val="001309A8"/>
    <w:rsid w:val="00154C6F"/>
    <w:rsid w:val="00155CAF"/>
    <w:rsid w:val="001577A0"/>
    <w:rsid w:val="00171B88"/>
    <w:rsid w:val="002177F0"/>
    <w:rsid w:val="00351EE3"/>
    <w:rsid w:val="004368FB"/>
    <w:rsid w:val="004C45D3"/>
    <w:rsid w:val="00574892"/>
    <w:rsid w:val="005B61C7"/>
    <w:rsid w:val="005C5ABF"/>
    <w:rsid w:val="00613699"/>
    <w:rsid w:val="00614286"/>
    <w:rsid w:val="00621E53"/>
    <w:rsid w:val="0063457C"/>
    <w:rsid w:val="00642C27"/>
    <w:rsid w:val="006542CD"/>
    <w:rsid w:val="00662432"/>
    <w:rsid w:val="00662C6B"/>
    <w:rsid w:val="006648E8"/>
    <w:rsid w:val="0068445C"/>
    <w:rsid w:val="006C7484"/>
    <w:rsid w:val="0070087D"/>
    <w:rsid w:val="0077293F"/>
    <w:rsid w:val="00797051"/>
    <w:rsid w:val="007A3A7E"/>
    <w:rsid w:val="007F37A9"/>
    <w:rsid w:val="00824197"/>
    <w:rsid w:val="008246F9"/>
    <w:rsid w:val="00830A6E"/>
    <w:rsid w:val="00897778"/>
    <w:rsid w:val="009579B9"/>
    <w:rsid w:val="009C58AC"/>
    <w:rsid w:val="00A068BD"/>
    <w:rsid w:val="00A1184E"/>
    <w:rsid w:val="00A14435"/>
    <w:rsid w:val="00A2627B"/>
    <w:rsid w:val="00A91B45"/>
    <w:rsid w:val="00AA23C8"/>
    <w:rsid w:val="00B4488B"/>
    <w:rsid w:val="00B91056"/>
    <w:rsid w:val="00BF41A3"/>
    <w:rsid w:val="00C657AA"/>
    <w:rsid w:val="00C75803"/>
    <w:rsid w:val="00CA1DE6"/>
    <w:rsid w:val="00D96A96"/>
    <w:rsid w:val="00DE26F1"/>
    <w:rsid w:val="00E1661F"/>
    <w:rsid w:val="00E336D3"/>
    <w:rsid w:val="00E679E4"/>
    <w:rsid w:val="00E71A7D"/>
    <w:rsid w:val="00E7555A"/>
    <w:rsid w:val="00E9710C"/>
    <w:rsid w:val="00ED02CC"/>
    <w:rsid w:val="00F1017E"/>
    <w:rsid w:val="00F2519C"/>
    <w:rsid w:val="00F5320E"/>
    <w:rsid w:val="00F8314D"/>
    <w:rsid w:val="00F83DE2"/>
    <w:rsid w:val="00FC56EF"/>
    <w:rsid w:val="00FE0FC9"/>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A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1DE6"/>
    <w:pPr>
      <w:spacing w:before="100" w:beforeAutospacing="1" w:after="100" w:afterAutospacing="1" w:line="240" w:lineRule="auto"/>
    </w:pPr>
    <w:rPr>
      <w:rFonts w:ascii="Times New Roman" w:eastAsia="Times New Roman" w:hAnsi="Times New Roman" w:cs="Times New Roman"/>
      <w:sz w:val="24"/>
      <w:szCs w:val="24"/>
      <w:lang w:bidi="th-TH"/>
    </w:rPr>
  </w:style>
  <w:style w:type="character" w:styleId="Strong">
    <w:name w:val="Strong"/>
    <w:basedOn w:val="DefaultParagraphFont"/>
    <w:uiPriority w:val="22"/>
    <w:qFormat/>
    <w:rsid w:val="00B91056"/>
    <w:rPr>
      <w:b/>
      <w:bCs/>
    </w:rPr>
  </w:style>
  <w:style w:type="paragraph" w:styleId="FootnoteText">
    <w:name w:val="footnote text"/>
    <w:basedOn w:val="Normal"/>
    <w:link w:val="FootnoteTextChar"/>
    <w:uiPriority w:val="99"/>
    <w:semiHidden/>
    <w:unhideWhenUsed/>
    <w:rsid w:val="00B910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056"/>
    <w:rPr>
      <w:sz w:val="20"/>
      <w:szCs w:val="20"/>
    </w:rPr>
  </w:style>
  <w:style w:type="character" w:styleId="FootnoteReference">
    <w:name w:val="footnote reference"/>
    <w:basedOn w:val="DefaultParagraphFont"/>
    <w:uiPriority w:val="99"/>
    <w:semiHidden/>
    <w:unhideWhenUsed/>
    <w:rsid w:val="00B91056"/>
    <w:rPr>
      <w:vertAlign w:val="superscript"/>
    </w:rPr>
  </w:style>
  <w:style w:type="paragraph" w:styleId="EndnoteText">
    <w:name w:val="endnote text"/>
    <w:basedOn w:val="Normal"/>
    <w:link w:val="EndnoteTextChar"/>
    <w:uiPriority w:val="99"/>
    <w:semiHidden/>
    <w:unhideWhenUsed/>
    <w:rsid w:val="00621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1E53"/>
    <w:rPr>
      <w:sz w:val="20"/>
      <w:szCs w:val="20"/>
    </w:rPr>
  </w:style>
  <w:style w:type="character" w:styleId="EndnoteReference">
    <w:name w:val="endnote reference"/>
    <w:basedOn w:val="DefaultParagraphFont"/>
    <w:uiPriority w:val="99"/>
    <w:semiHidden/>
    <w:unhideWhenUsed/>
    <w:rsid w:val="00621E53"/>
    <w:rPr>
      <w:vertAlign w:val="superscript"/>
    </w:rPr>
  </w:style>
  <w:style w:type="paragraph" w:styleId="BalloonText">
    <w:name w:val="Balloon Text"/>
    <w:basedOn w:val="Normal"/>
    <w:link w:val="BalloonTextChar"/>
    <w:uiPriority w:val="99"/>
    <w:semiHidden/>
    <w:unhideWhenUsed/>
    <w:rsid w:val="00F10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17E"/>
    <w:rPr>
      <w:rFonts w:ascii="Tahoma" w:hAnsi="Tahoma" w:cs="Tahoma"/>
      <w:sz w:val="16"/>
      <w:szCs w:val="16"/>
    </w:rPr>
  </w:style>
  <w:style w:type="paragraph" w:styleId="Header">
    <w:name w:val="header"/>
    <w:basedOn w:val="Normal"/>
    <w:link w:val="HeaderChar"/>
    <w:uiPriority w:val="99"/>
    <w:unhideWhenUsed/>
    <w:rsid w:val="006C7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484"/>
  </w:style>
  <w:style w:type="paragraph" w:styleId="Footer">
    <w:name w:val="footer"/>
    <w:basedOn w:val="Normal"/>
    <w:link w:val="FooterChar"/>
    <w:uiPriority w:val="99"/>
    <w:unhideWhenUsed/>
    <w:rsid w:val="006C7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4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6413431">
      <w:bodyDiv w:val="1"/>
      <w:marLeft w:val="0"/>
      <w:marRight w:val="0"/>
      <w:marTop w:val="0"/>
      <w:marBottom w:val="0"/>
      <w:divBdr>
        <w:top w:val="none" w:sz="0" w:space="0" w:color="auto"/>
        <w:left w:val="none" w:sz="0" w:space="0" w:color="auto"/>
        <w:bottom w:val="none" w:sz="0" w:space="0" w:color="auto"/>
        <w:right w:val="none" w:sz="0" w:space="0" w:color="auto"/>
      </w:divBdr>
    </w:div>
    <w:div w:id="16348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4F2EC-BE9C-4699-A4F4-33013307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29</Pages>
  <Words>7265</Words>
  <Characters>41411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David Dell</cp:lastModifiedBy>
  <cp:revision>24</cp:revision>
  <dcterms:created xsi:type="dcterms:W3CDTF">2017-12-14T14:30:00Z</dcterms:created>
  <dcterms:modified xsi:type="dcterms:W3CDTF">2018-05-23T18:12:00Z</dcterms:modified>
</cp:coreProperties>
</file>